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9CA" w14:textId="63C8A83F" w:rsidR="004B5049" w:rsidRDefault="008F2B59" w:rsidP="0036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Theme="majorHAnsi" w:hAnsiTheme="majorHAnsi"/>
          <w:color w:val="auto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 xml:space="preserve">Formulaire de demande de </w:t>
      </w:r>
      <w:r w:rsidR="00391102">
        <w:rPr>
          <w:rFonts w:asciiTheme="majorHAnsi" w:hAnsiTheme="majorHAnsi"/>
          <w:b/>
          <w:sz w:val="28"/>
          <w:szCs w:val="28"/>
        </w:rPr>
        <w:t xml:space="preserve">financement </w:t>
      </w:r>
      <w:r w:rsidR="00391102">
        <w:rPr>
          <w:rFonts w:asciiTheme="majorHAnsi" w:eastAsia="Tw Cen MT" w:hAnsiTheme="majorHAnsi" w:cstheme="majorHAnsi"/>
          <w:b/>
          <w:sz w:val="28"/>
          <w:szCs w:val="28"/>
        </w:rPr>
        <w:t>Embauche Comp</w:t>
      </w:r>
      <w:r w:rsidR="00CC6E57">
        <w:rPr>
          <w:rFonts w:asciiTheme="majorHAnsi" w:eastAsia="Tw Cen MT" w:hAnsiTheme="majorHAnsi" w:cstheme="majorHAnsi"/>
          <w:b/>
          <w:sz w:val="28"/>
          <w:szCs w:val="28"/>
        </w:rPr>
        <w:t>lémentaire</w:t>
      </w:r>
      <w:r w:rsidR="000A376D" w:rsidRPr="0036665B">
        <w:rPr>
          <w:rFonts w:asciiTheme="majorHAnsi" w:eastAsia="Tw Cen MT" w:hAnsiTheme="majorHAnsi" w:cstheme="majorHAnsi"/>
          <w:b/>
          <w:sz w:val="20"/>
          <w:szCs w:val="20"/>
        </w:rPr>
        <w:t xml:space="preserve"> </w:t>
      </w:r>
      <w:r w:rsidRPr="0036665B">
        <w:rPr>
          <w:rFonts w:asciiTheme="majorHAnsi" w:hAnsiTheme="majorHAnsi"/>
          <w:color w:val="auto"/>
          <w:sz w:val="20"/>
          <w:szCs w:val="20"/>
        </w:rPr>
        <w:t>(à remplir par l’employeur)</w:t>
      </w:r>
    </w:p>
    <w:p w14:paraId="1EA27EA5" w14:textId="2614154C" w:rsidR="008A4DFB" w:rsidRPr="008A4DFB" w:rsidRDefault="008A4DFB" w:rsidP="00366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Theme="majorHAnsi" w:hAnsiTheme="majorHAnsi" w:cstheme="minorBidi"/>
          <w:sz w:val="28"/>
          <w:szCs w:val="28"/>
        </w:rPr>
      </w:pPr>
      <w:r w:rsidRPr="00BA521E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A521E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BA521E">
        <w:rPr>
          <w:rFonts w:asciiTheme="majorHAnsi" w:hAnsiTheme="majorHAnsi" w:cstheme="majorHAnsi"/>
        </w:rPr>
        <w:fldChar w:fldCharType="end"/>
      </w:r>
      <w:r w:rsidRPr="00BA521E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/>
          <w:color w:val="auto"/>
          <w:sz w:val="28"/>
          <w:szCs w:val="28"/>
        </w:rPr>
        <w:t xml:space="preserve">Conseiller.ère en prévention </w:t>
      </w:r>
      <w:r w:rsidR="00CC6E57">
        <w:rPr>
          <w:rFonts w:asciiTheme="majorHAnsi" w:hAnsiTheme="majorHAnsi"/>
          <w:color w:val="auto"/>
          <w:sz w:val="28"/>
          <w:szCs w:val="28"/>
        </w:rPr>
        <w:t xml:space="preserve"> (CP)</w:t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 w:rsidRPr="00BA521E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A521E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BA521E">
        <w:rPr>
          <w:rFonts w:asciiTheme="majorHAnsi" w:hAnsiTheme="majorHAnsi" w:cstheme="majorHAnsi"/>
        </w:rPr>
        <w:fldChar w:fldCharType="end"/>
      </w:r>
      <w:r w:rsidRPr="00BA521E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/>
          <w:color w:val="auto"/>
          <w:sz w:val="28"/>
          <w:szCs w:val="28"/>
        </w:rPr>
        <w:t>Personne de confiance</w:t>
      </w:r>
      <w:r w:rsidR="00CC6E57">
        <w:rPr>
          <w:rFonts w:asciiTheme="majorHAnsi" w:hAnsiTheme="majorHAnsi"/>
          <w:color w:val="auto"/>
          <w:sz w:val="28"/>
          <w:szCs w:val="28"/>
        </w:rPr>
        <w:t xml:space="preserve"> (PC)</w:t>
      </w:r>
    </w:p>
    <w:p w14:paraId="04B1220B" w14:textId="1772B054" w:rsidR="0090532B" w:rsidRDefault="008A4DFB" w:rsidP="008A4DFB">
      <w:pPr>
        <w:pStyle w:val="Paragraphedeliste"/>
        <w:ind w:left="0" w:firstLine="360"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</w:pP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  <w:t>A remplir avant le 1</w:t>
      </w: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vertAlign w:val="superscript"/>
          <w:lang w:val="fr-BE"/>
        </w:rPr>
        <w:t>er</w:t>
      </w:r>
      <w:r w:rsidRPr="008A4DFB"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  <w:t xml:space="preserve"> novembre</w:t>
      </w:r>
    </w:p>
    <w:p w14:paraId="1A260C16" w14:textId="77777777" w:rsidR="008A4DFB" w:rsidRPr="008A4DFB" w:rsidRDefault="008A4DFB" w:rsidP="0036665B">
      <w:pPr>
        <w:pStyle w:val="Paragraphedeliste"/>
        <w:ind w:left="284"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  <w:lang w:val="fr-BE"/>
        </w:rPr>
      </w:pPr>
    </w:p>
    <w:p w14:paraId="6517AAD9" w14:textId="45F9410B" w:rsidR="0028600F" w:rsidRPr="001E6D97" w:rsidRDefault="00A93ACB" w:rsidP="004B5049">
      <w:pPr>
        <w:jc w:val="both"/>
        <w:rPr>
          <w:rFonts w:asciiTheme="majorHAnsi" w:hAnsiTheme="majorHAnsi" w:cstheme="majorHAnsi"/>
          <w:i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>site internet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8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5E72FDF0" w14:textId="17B485E8" w:rsidR="008F76E0" w:rsidRPr="001E6D97" w:rsidRDefault="008F76E0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8F76E0">
      <w:pPr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697"/>
        <w:gridCol w:w="4936"/>
      </w:tblGrid>
      <w:tr w:rsidR="006B5CB0" w:rsidRPr="001E6D97" w14:paraId="363B5AFD" w14:textId="77777777" w:rsidTr="00881F19">
        <w:tc>
          <w:tcPr>
            <w:tcW w:w="4949" w:type="dxa"/>
          </w:tcPr>
          <w:p w14:paraId="76624475" w14:textId="5DC410B9" w:rsidR="006B5CB0" w:rsidRPr="00BA521E" w:rsidRDefault="00BA521E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BA521E">
              <w:rPr>
                <w:rFonts w:asciiTheme="majorHAnsi" w:hAnsiTheme="majorHAnsi" w:cstheme="majorHAnsi"/>
                <w:b/>
                <w:lang w:val="fr-FR"/>
              </w:rPr>
              <w:t>Secteur COCOF</w:t>
            </w:r>
          </w:p>
        </w:tc>
        <w:tc>
          <w:tcPr>
            <w:tcW w:w="5228" w:type="dxa"/>
          </w:tcPr>
          <w:p w14:paraId="32E92BA0" w14:textId="0AE261E0" w:rsidR="006B5CB0" w:rsidRPr="00BA521E" w:rsidRDefault="006B5CB0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BA521E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4C5C3D" w:rsidRPr="00BA521E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6B5CB0" w:rsidRPr="001E6D97" w14:paraId="0D58318B" w14:textId="77777777" w:rsidTr="00881F19">
        <w:trPr>
          <w:trHeight w:val="2696"/>
        </w:trPr>
        <w:tc>
          <w:tcPr>
            <w:tcW w:w="4949" w:type="dxa"/>
          </w:tcPr>
          <w:p w14:paraId="441C3AFA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0F69A9FB" w14:textId="232B9C74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  <w:r w:rsidR="00BA521E"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Cohésion sociale</w:t>
            </w:r>
          </w:p>
          <w:p w14:paraId="63AAAEFD" w14:textId="5204B10D" w:rsidR="00BA521E" w:rsidRPr="00BA521E" w:rsidRDefault="00BA521E" w:rsidP="00BA521E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b/>
                <w:lang w:val="fr-FR"/>
              </w:rPr>
            </w:pPr>
          </w:p>
          <w:p w14:paraId="1E1E68CA" w14:textId="354D1354" w:rsidR="006B5CB0" w:rsidRPr="00BA521E" w:rsidRDefault="006B5CB0" w:rsidP="006B5CB0">
            <w:pPr>
              <w:pStyle w:val="Paragraphedeliste"/>
              <w:spacing w:line="360" w:lineRule="auto"/>
              <w:ind w:left="690" w:hanging="69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0FFEC4D5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56F0D4E" w14:textId="13787A76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Aides et soins</w:t>
            </w:r>
          </w:p>
          <w:p w14:paraId="005E2C07" w14:textId="5D5DE3CD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Personnes en situation de handicap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br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Sans-abri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  <w:p w14:paraId="37CBAEFB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Santé mentale</w:t>
            </w:r>
          </w:p>
          <w:p w14:paraId="0FA6CECC" w14:textId="5545BDC8" w:rsidR="006B5CB0" w:rsidRPr="0036665B" w:rsidRDefault="006B5CB0" w:rsidP="0036665B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FB519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Seniors</w:t>
            </w:r>
          </w:p>
        </w:tc>
      </w:tr>
    </w:tbl>
    <w:p w14:paraId="7B3A4184" w14:textId="77777777" w:rsidR="006B5CB0" w:rsidRDefault="006B5CB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</w:p>
    <w:p w14:paraId="148C72C1" w14:textId="77777777" w:rsidR="0036665B" w:rsidRPr="001E6D97" w:rsidRDefault="0036665B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b/>
          <w:lang w:val="fr-FR"/>
        </w:rPr>
      </w:pPr>
    </w:p>
    <w:p w14:paraId="55256ABF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  <w:b/>
          <w:lang w:val="fr-FR"/>
        </w:rPr>
        <w:t>.............................................................</w:t>
      </w:r>
    </w:p>
    <w:p w14:paraId="177D0FAF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 xml:space="preserve">Rue et n°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                                                           </w:t>
      </w:r>
      <w:r w:rsidRPr="001E6D97">
        <w:rPr>
          <w:rFonts w:asciiTheme="majorHAnsi" w:hAnsiTheme="majorHAnsi" w:cstheme="majorHAnsi"/>
          <w:lang w:val="fr-FR"/>
        </w:rPr>
        <w:t>Code postal :</w:t>
      </w:r>
      <w:r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lang w:val="fr-FR"/>
        </w:rPr>
        <w:t>Commune :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33CF6E70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7CC8B91" w14:textId="1BE82DA8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</w:t>
      </w:r>
      <w:bookmarkEnd w:id="0"/>
    </w:p>
    <w:p w14:paraId="3D12FB17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1C376ACA" w14:textId="77777777" w:rsidR="00391102" w:rsidRPr="000C1F85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426" w:firstLine="284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t xml:space="preserve">...............................................................      </w:t>
      </w: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5087B29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01699B15" w14:textId="77777777" w:rsidR="00391102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travailleurs :</w:t>
      </w:r>
      <w:r w:rsidRPr="001E6D97">
        <w:rPr>
          <w:rFonts w:asciiTheme="majorHAnsi" w:hAnsiTheme="majorHAnsi" w:cstheme="majorHAnsi"/>
          <w:bCs/>
          <w:lang w:val="fr-FR"/>
        </w:rPr>
        <w:t>Personnes physiques 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                 </w:t>
      </w:r>
      <w:r w:rsidRPr="001E6D97">
        <w:rPr>
          <w:rFonts w:asciiTheme="majorHAnsi" w:hAnsiTheme="majorHAnsi" w:cstheme="majorHAnsi"/>
          <w:bCs/>
          <w:lang w:val="fr-FR"/>
        </w:rPr>
        <w:t>En ETP 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9900FF9" w14:textId="77777777" w:rsidR="00391102" w:rsidRPr="001E6D97" w:rsidRDefault="00391102" w:rsidP="00881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 w:firstLine="284"/>
        <w:rPr>
          <w:rFonts w:asciiTheme="majorHAnsi" w:hAnsiTheme="majorHAnsi" w:cstheme="majorHAnsi"/>
          <w:bCs/>
          <w:lang w:val="fr-FR"/>
        </w:rPr>
      </w:pPr>
    </w:p>
    <w:p w14:paraId="0BC2105C" w14:textId="77777777" w:rsidR="00F45C82" w:rsidRDefault="00F45C82" w:rsidP="008F76E0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7BF4C9EA" w14:textId="77777777" w:rsidR="008A4DFB" w:rsidRDefault="008A4DFB" w:rsidP="008F76E0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3607B3C0" w14:textId="77777777" w:rsidR="0036665B" w:rsidRPr="001E6D97" w:rsidRDefault="0036665B" w:rsidP="0036665B">
      <w:pPr>
        <w:spacing w:line="360" w:lineRule="auto"/>
        <w:ind w:left="284"/>
        <w:rPr>
          <w:rFonts w:asciiTheme="majorHAnsi" w:hAnsiTheme="majorHAnsi" w:cstheme="majorHAnsi"/>
          <w:b/>
          <w:bCs/>
          <w:lang w:val="fr-FR"/>
        </w:rPr>
      </w:pPr>
    </w:p>
    <w:p w14:paraId="394CE80E" w14:textId="10EF68DC" w:rsidR="00F45C82" w:rsidRPr="001E6D97" w:rsidRDefault="00F45C82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F45C82">
      <w:pPr>
        <w:rPr>
          <w:rFonts w:asciiTheme="majorHAnsi" w:hAnsiTheme="majorHAnsi" w:cstheme="majorHAnsi"/>
        </w:rPr>
      </w:pPr>
    </w:p>
    <w:p w14:paraId="29925405" w14:textId="22144463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CC6E57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CC6E57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6DAE08AC" w14:textId="77777777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88FABEA" w14:textId="47F52188" w:rsidR="00BA521E" w:rsidRPr="001E6D97" w:rsidRDefault="00BA521E" w:rsidP="00881F19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360" w:lineRule="auto"/>
        <w:ind w:left="709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CC6E57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4AC30C8B" w14:textId="1F277661" w:rsidR="00BA521E" w:rsidRPr="001E6D97" w:rsidRDefault="00BA521E" w:rsidP="00881F19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360" w:lineRule="auto"/>
        <w:ind w:left="709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CC6E57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1F0A6152" w14:textId="5EC74ED0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CC6E57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CC6E57">
        <w:rPr>
          <w:rFonts w:asciiTheme="majorHAnsi" w:hAnsiTheme="majorHAnsi" w:cstheme="majorHAnsi"/>
          <w:lang w:val="fr-BE"/>
        </w:rPr>
        <w:t>.se</w:t>
      </w:r>
      <w:r w:rsidRPr="001E6D97">
        <w:rPr>
          <w:rFonts w:asciiTheme="majorHAnsi" w:hAnsiTheme="majorHAnsi" w:cstheme="majorHAnsi"/>
          <w:lang w:val="fr-BE"/>
        </w:rPr>
        <w:t xml:space="preserve"> (ou plusieurs)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lang w:val="fr-BE"/>
        </w:rPr>
      </w:r>
      <w:r w:rsidR="00FB5195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C443C23" w14:textId="3E1C4D1E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CC6E57">
        <w:rPr>
          <w:rFonts w:asciiTheme="majorHAnsi" w:hAnsiTheme="majorHAnsi" w:cstheme="majorHAnsi"/>
          <w:lang w:val="fr-BE"/>
        </w:rPr>
        <w:t xml:space="preserve">.elle </w:t>
      </w:r>
      <w:r w:rsidRPr="001E6D97">
        <w:rPr>
          <w:rFonts w:asciiTheme="majorHAnsi" w:hAnsiTheme="majorHAnsi" w:cstheme="majorHAnsi"/>
          <w:lang w:val="fr-BE"/>
        </w:rPr>
        <w:t>formé</w:t>
      </w:r>
      <w:r w:rsidR="00CC6E57">
        <w:rPr>
          <w:rFonts w:asciiTheme="majorHAnsi" w:hAnsiTheme="majorHAnsi" w:cstheme="majorHAnsi"/>
          <w:lang w:val="fr-BE"/>
        </w:rPr>
        <w:t>e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4806D79B" w14:textId="3C33EBEF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> ?</w:t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="00881F19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lang w:val="fr-BE"/>
        </w:rPr>
      </w:r>
      <w:r w:rsidR="00FB5195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498A33DE" w14:textId="32BB4DC1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le</w:t>
      </w:r>
      <w:r w:rsidR="00CC6E57">
        <w:rPr>
          <w:rFonts w:asciiTheme="majorHAnsi" w:hAnsiTheme="majorHAnsi" w:cstheme="majorHAnsi"/>
          <w:lang w:val="fr-BE"/>
        </w:rPr>
        <w:t>s membres</w:t>
      </w:r>
      <w:r w:rsidRPr="001E6D97">
        <w:rPr>
          <w:rFonts w:asciiTheme="majorHAnsi" w:hAnsiTheme="majorHAnsi" w:cstheme="majorHAnsi"/>
          <w:lang w:val="fr-BE"/>
        </w:rPr>
        <w:t xml:space="preserve"> a-t-il</w:t>
      </w:r>
      <w:r w:rsidR="00CC6E57">
        <w:rPr>
          <w:rFonts w:asciiTheme="majorHAnsi" w:hAnsiTheme="majorHAnsi" w:cstheme="majorHAnsi"/>
          <w:lang w:val="fr-BE"/>
        </w:rPr>
        <w:t>.elle.s</w:t>
      </w:r>
      <w:r w:rsidRPr="001E6D97">
        <w:rPr>
          <w:rFonts w:asciiTheme="majorHAnsi" w:hAnsiTheme="majorHAnsi" w:cstheme="majorHAnsi"/>
          <w:lang w:val="fr-BE"/>
        </w:rPr>
        <w:t xml:space="preserve">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="00881F19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lang w:val="fr-BE"/>
        </w:rPr>
      </w:r>
      <w:r w:rsidR="00FB5195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6D0AED3" w14:textId="762FC8CB" w:rsidR="00BA521E" w:rsidRPr="001E6D97" w:rsidRDefault="00BA521E" w:rsidP="00881F19">
      <w:pPr>
        <w:pStyle w:val="En-tte"/>
        <w:tabs>
          <w:tab w:val="clear" w:pos="4536"/>
          <w:tab w:val="clear" w:pos="9072"/>
          <w:tab w:val="left" w:pos="2297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0"/>
          <w:szCs w:val="20"/>
          <w:lang w:val="fr-BE"/>
        </w:rPr>
      </w:r>
      <w:r w:rsidR="00FB5195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lang w:val="fr-BE"/>
        </w:rPr>
      </w:r>
      <w:r w:rsidR="00FB5195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38691E36" w14:textId="7EC1A55F" w:rsidR="00F45C82" w:rsidRPr="001E6D97" w:rsidRDefault="00BA521E" w:rsidP="00881F19">
      <w:pPr>
        <w:pStyle w:val="En-tte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3B8D35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881F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881F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881F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881F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Theme="majorHAnsi" w:hAnsiTheme="majorHAnsi" w:cstheme="majorHAnsi"/>
          <w:bCs/>
        </w:rPr>
      </w:pPr>
    </w:p>
    <w:p w14:paraId="7F57C405" w14:textId="77777777" w:rsidR="00283D10" w:rsidRPr="001E6D97" w:rsidRDefault="00283D1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11F0D217" w14:textId="49916BC4" w:rsidR="002A2169" w:rsidRDefault="002A2169">
      <w:pPr>
        <w:rPr>
          <w:rFonts w:asciiTheme="majorHAnsi" w:hAnsiTheme="majorHAnsi" w:cstheme="majorHAnsi"/>
        </w:rPr>
      </w:pPr>
    </w:p>
    <w:p w14:paraId="054E1814" w14:textId="77777777" w:rsidR="006A71AC" w:rsidRDefault="006A71AC">
      <w:pPr>
        <w:rPr>
          <w:rFonts w:asciiTheme="majorHAnsi" w:hAnsiTheme="majorHAnsi" w:cstheme="majorHAnsi"/>
        </w:rPr>
      </w:pPr>
    </w:p>
    <w:p w14:paraId="79BBAE1A" w14:textId="3F22078E" w:rsidR="005450FF" w:rsidRPr="00233C8E" w:rsidRDefault="005450FF" w:rsidP="008F2B59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>CONSULTATION DES TRAVAILLEURS</w:t>
      </w:r>
    </w:p>
    <w:p w14:paraId="30130805" w14:textId="77777777" w:rsidR="005450FF" w:rsidRPr="00233C8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450FF">
      <w:pPr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0C5D9E">
      <w:pPr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8F2B59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41C8B4D" w14:textId="77777777" w:rsidR="00FB5195" w:rsidRDefault="00FB5195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61C854F4" w14:textId="77777777" w:rsidR="00FB5195" w:rsidRDefault="00FB5195">
      <w:pPr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auto"/>
          <w:lang w:eastAsia="en-US"/>
        </w:rPr>
        <w:br w:type="page"/>
      </w:r>
    </w:p>
    <w:p w14:paraId="705D45FF" w14:textId="734CBBAA" w:rsidR="001E6D97" w:rsidRPr="001E6D97" w:rsidRDefault="001E6D97" w:rsidP="001E6D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lastRenderedPageBreak/>
        <w:t>EMBAUCHE COMPLEMENTAIRE POUR LE CONSEILLER EN PREVENTION</w:t>
      </w:r>
      <w:r w:rsidR="00391102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A71AC">
        <w:rPr>
          <w:rFonts w:asciiTheme="majorHAnsi" w:hAnsiTheme="majorHAnsi" w:cstheme="majorHAnsi"/>
          <w:b/>
          <w:bCs/>
          <w:lang w:val="fr-FR"/>
        </w:rPr>
        <w:t>OU PERSONNE DE CONFIANCE</w:t>
      </w:r>
    </w:p>
    <w:p w14:paraId="1EF3A98E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FR"/>
        </w:rPr>
      </w:pPr>
    </w:p>
    <w:p w14:paraId="167FDB0E" w14:textId="724981ED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686B624B" w14:textId="268D195B" w:rsidR="00240D61" w:rsidRPr="001E6D97" w:rsidRDefault="0061764B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t>Cochez la m</w:t>
      </w:r>
      <w:r w:rsidR="00240D61" w:rsidRPr="001E6D97">
        <w:rPr>
          <w:rFonts w:asciiTheme="majorHAnsi" w:hAnsiTheme="majorHAnsi" w:cstheme="majorHAnsi"/>
          <w:b/>
          <w:bCs/>
          <w:lang w:val="fr-BE"/>
        </w:rPr>
        <w:t xml:space="preserve">odalité choisie : </w:t>
      </w:r>
    </w:p>
    <w:p w14:paraId="6EF27A78" w14:textId="7278E597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190E2693" w14:textId="63A7D80D" w:rsidR="00240D61" w:rsidRPr="001E6D97" w:rsidRDefault="00240D61" w:rsidP="00240D61">
      <w:pPr>
        <w:pStyle w:val="Paragraphedeliste"/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2"/>
          <w:szCs w:val="22"/>
          <w:lang w:val="fr-BE"/>
        </w:rPr>
      </w:r>
      <w:r w:rsidR="00FB5195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ab/>
      </w:r>
      <w:r w:rsidR="00B93B79">
        <w:rPr>
          <w:rFonts w:asciiTheme="majorHAnsi" w:hAnsiTheme="majorHAnsi" w:cstheme="majorHAnsi"/>
          <w:sz w:val="22"/>
          <w:szCs w:val="22"/>
          <w:lang w:val="fr-BE"/>
        </w:rPr>
        <w:t xml:space="preserve">1.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>Augmentation du temps de travail d’un</w:t>
      </w:r>
      <w:r w:rsidR="00CC6E57">
        <w:rPr>
          <w:rFonts w:asciiTheme="majorHAnsi" w:hAnsiTheme="majorHAnsi" w:cstheme="majorHAnsi"/>
          <w:sz w:val="22"/>
          <w:szCs w:val="22"/>
          <w:lang w:val="fr-BE"/>
        </w:rPr>
        <w:t>.e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travailleur</w:t>
      </w:r>
      <w:r w:rsidR="00CC6E57">
        <w:rPr>
          <w:rFonts w:asciiTheme="majorHAnsi" w:hAnsiTheme="majorHAnsi" w:cstheme="majorHAnsi"/>
          <w:sz w:val="22"/>
          <w:szCs w:val="22"/>
          <w:lang w:val="fr-BE"/>
        </w:rPr>
        <w:t>.se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déjà en place (avenant au contrat de travail)</w:t>
      </w:r>
    </w:p>
    <w:p w14:paraId="4EEAA427" w14:textId="4A61AE5F" w:rsidR="00240D61" w:rsidRPr="001E6D97" w:rsidRDefault="00240D61" w:rsidP="00240D61">
      <w:pPr>
        <w:pStyle w:val="Paragraphedeliste"/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FB5195">
        <w:rPr>
          <w:rFonts w:asciiTheme="majorHAnsi" w:hAnsiTheme="majorHAnsi" w:cstheme="majorHAnsi"/>
          <w:sz w:val="22"/>
          <w:szCs w:val="22"/>
          <w:lang w:val="fr-BE"/>
        </w:rPr>
      </w:r>
      <w:r w:rsidR="00FB5195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ab/>
      </w:r>
      <w:r w:rsidR="00B93B79">
        <w:rPr>
          <w:rFonts w:asciiTheme="majorHAnsi" w:hAnsiTheme="majorHAnsi" w:cstheme="majorHAnsi"/>
          <w:sz w:val="22"/>
          <w:szCs w:val="22"/>
          <w:lang w:val="fr-BE"/>
        </w:rPr>
        <w:t xml:space="preserve">2.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Engagement </w:t>
      </w:r>
      <w:r w:rsidRPr="00881F19">
        <w:rPr>
          <w:rFonts w:asciiTheme="majorHAnsi" w:hAnsiTheme="majorHAnsi" w:cstheme="majorHAnsi"/>
          <w:sz w:val="22"/>
          <w:szCs w:val="22"/>
          <w:lang w:val="fr-BE"/>
        </w:rPr>
        <w:t>d’un</w:t>
      </w:r>
      <w:r w:rsidR="00881F19">
        <w:rPr>
          <w:rFonts w:asciiTheme="majorHAnsi" w:hAnsiTheme="majorHAnsi" w:cstheme="majorHAnsi"/>
          <w:sz w:val="22"/>
          <w:szCs w:val="22"/>
          <w:lang w:val="fr-BE"/>
        </w:rPr>
        <w:t>.e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nouveau travail</w:t>
      </w:r>
      <w:r w:rsidR="00124111" w:rsidRPr="001E6D97">
        <w:rPr>
          <w:rFonts w:asciiTheme="majorHAnsi" w:hAnsiTheme="majorHAnsi" w:cstheme="majorHAnsi"/>
          <w:sz w:val="22"/>
          <w:szCs w:val="22"/>
          <w:lang w:val="fr-BE"/>
        </w:rPr>
        <w:t>leur</w:t>
      </w:r>
      <w:r w:rsidR="00881F19">
        <w:rPr>
          <w:rFonts w:asciiTheme="majorHAnsi" w:hAnsiTheme="majorHAnsi" w:cstheme="majorHAnsi"/>
          <w:sz w:val="22"/>
          <w:szCs w:val="22"/>
          <w:lang w:val="fr-BE"/>
        </w:rPr>
        <w:t>.euse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(nouveau contrat de travail)</w:t>
      </w:r>
    </w:p>
    <w:p w14:paraId="230CB596" w14:textId="3506CEAB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02498A14" w14:textId="1B984866" w:rsidR="001E6D97" w:rsidRPr="001E6D97" w:rsidRDefault="00881F19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ajorHAnsi" w:hAnsiTheme="majorHAnsi" w:cstheme="majorHAnsi"/>
          <w:b/>
          <w:bCs/>
          <w:lang w:val="fr-BE"/>
        </w:rPr>
      </w:pPr>
      <w:r w:rsidRPr="00881F19">
        <w:rPr>
          <w:rFonts w:asciiTheme="majorHAnsi" w:hAnsiTheme="majorHAnsi" w:cstheme="majorHAnsi"/>
          <w:b/>
          <w:bCs/>
          <w:lang w:val="fr-BE"/>
        </w:rPr>
        <w:t>PROFIL DU.DE LA  CONSEILLER.ÈRE EN PREVENTION</w:t>
      </w:r>
      <w:r w:rsidRPr="001E6D97">
        <w:rPr>
          <w:rFonts w:asciiTheme="majorHAnsi" w:hAnsiTheme="majorHAnsi" w:cstheme="majorHAnsi"/>
          <w:b/>
          <w:bCs/>
          <w:lang w:val="fr-BE"/>
        </w:rPr>
        <w:t xml:space="preserve"> </w:t>
      </w:r>
      <w:r>
        <w:rPr>
          <w:rFonts w:asciiTheme="majorHAnsi" w:hAnsiTheme="majorHAnsi" w:cstheme="majorHAnsi"/>
          <w:b/>
          <w:bCs/>
          <w:lang w:val="fr-BE"/>
        </w:rPr>
        <w:t>/ DE LA PERSONNE DE CONFIANCE</w:t>
      </w:r>
    </w:p>
    <w:p w14:paraId="75FE45E6" w14:textId="77777777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ajorHAnsi" w:hAnsiTheme="majorHAnsi" w:cstheme="majorHAnsi"/>
          <w:b/>
          <w:bCs/>
          <w:lang w:val="fr-BE"/>
        </w:rPr>
      </w:pPr>
    </w:p>
    <w:p w14:paraId="5A42D4D1" w14:textId="08349EBE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Nom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 xml:space="preserve"> Prénom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50EB2E91" w14:textId="4971FECF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Fonction principale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BE"/>
        </w:rPr>
        <w:t xml:space="preserve"> Fait-</w:t>
      </w:r>
      <w:r w:rsidR="00CC6E57">
        <w:rPr>
          <w:rFonts w:asciiTheme="majorHAnsi" w:hAnsiTheme="majorHAnsi" w:cstheme="majorHAnsi"/>
          <w:bCs/>
          <w:lang w:val="fr-BE"/>
        </w:rPr>
        <w:t>il.</w:t>
      </w:r>
      <w:r w:rsidRPr="001E6D97">
        <w:rPr>
          <w:rFonts w:asciiTheme="majorHAnsi" w:hAnsiTheme="majorHAnsi" w:cstheme="majorHAnsi"/>
          <w:bCs/>
          <w:lang w:val="fr-BE"/>
        </w:rPr>
        <w:t xml:space="preserve">elle </w:t>
      </w:r>
      <w:proofErr w:type="spellStart"/>
      <w:r w:rsidRPr="001E6D97">
        <w:rPr>
          <w:rFonts w:asciiTheme="majorHAnsi" w:hAnsiTheme="majorHAnsi" w:cstheme="majorHAnsi"/>
          <w:bCs/>
          <w:lang w:val="fr-BE"/>
        </w:rPr>
        <w:t>partie</w:t>
      </w:r>
      <w:proofErr w:type="spellEnd"/>
      <w:r w:rsidRPr="001E6D97">
        <w:rPr>
          <w:rFonts w:asciiTheme="majorHAnsi" w:hAnsiTheme="majorHAnsi" w:cstheme="majorHAnsi"/>
          <w:bCs/>
          <w:lang w:val="fr-BE"/>
        </w:rPr>
        <w:t xml:space="preserve"> du personnel de direction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69665CF2" w14:textId="76701E35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Courriel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BA521E">
        <w:rPr>
          <w:rFonts w:asciiTheme="majorHAnsi" w:hAnsiTheme="majorHAnsi" w:cstheme="majorHAnsi"/>
          <w:lang w:val="fr-BE"/>
        </w:rPr>
        <w:t xml:space="preserve">  </w:t>
      </w:r>
      <w:r w:rsidRPr="001E6D97">
        <w:rPr>
          <w:rFonts w:asciiTheme="majorHAnsi" w:hAnsiTheme="majorHAnsi" w:cstheme="majorHAnsi"/>
          <w:bCs/>
          <w:lang w:val="fr-BE"/>
        </w:rPr>
        <w:t xml:space="preserve">Téléphone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7089BD0" w14:textId="1C8B485F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>Depuis quand exerce-t-</w:t>
      </w:r>
      <w:r w:rsidR="00CC6E57">
        <w:rPr>
          <w:rFonts w:asciiTheme="majorHAnsi" w:hAnsiTheme="majorHAnsi" w:cstheme="majorHAnsi"/>
          <w:bCs/>
          <w:lang w:val="fr-BE"/>
        </w:rPr>
        <w:t>il.</w:t>
      </w:r>
      <w:r w:rsidRPr="001E6D97">
        <w:rPr>
          <w:rFonts w:asciiTheme="majorHAnsi" w:hAnsiTheme="majorHAnsi" w:cstheme="majorHAnsi"/>
          <w:bCs/>
          <w:lang w:val="fr-BE"/>
        </w:rPr>
        <w:t xml:space="preserve">elle cette fonction auprès de l’employeur concerné ?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404E439E" w14:textId="3C74D4D3" w:rsidR="001E6D97" w:rsidRPr="001E6D97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>Dispose-t-</w:t>
      </w:r>
      <w:r w:rsidR="00CC6E57">
        <w:rPr>
          <w:rFonts w:asciiTheme="majorHAnsi" w:hAnsiTheme="majorHAnsi" w:cstheme="majorHAnsi"/>
          <w:bCs/>
          <w:lang w:val="fr-BE"/>
        </w:rPr>
        <w:t>il.</w:t>
      </w:r>
      <w:r w:rsidRPr="001E6D97">
        <w:rPr>
          <w:rFonts w:asciiTheme="majorHAnsi" w:hAnsiTheme="majorHAnsi" w:cstheme="majorHAnsi"/>
          <w:bCs/>
          <w:lang w:val="fr-BE"/>
        </w:rPr>
        <w:t xml:space="preserve">elle de l’attestation de </w:t>
      </w:r>
      <w:r w:rsidR="00B93B79">
        <w:rPr>
          <w:rFonts w:asciiTheme="majorHAnsi" w:hAnsiTheme="majorHAnsi" w:cstheme="majorHAnsi"/>
          <w:bCs/>
          <w:lang w:val="fr-BE"/>
        </w:rPr>
        <w:t>formation</w:t>
      </w:r>
      <w:r w:rsidRPr="001E6D97">
        <w:rPr>
          <w:rFonts w:asciiTheme="majorHAnsi" w:hAnsiTheme="majorHAnsi" w:cstheme="majorHAnsi"/>
          <w:bCs/>
          <w:lang w:val="fr-BE"/>
        </w:rPr>
        <w:t xml:space="preserve"> de base</w:t>
      </w:r>
      <w:r w:rsidR="00B93B79">
        <w:rPr>
          <w:rFonts w:asciiTheme="majorHAnsi" w:hAnsiTheme="majorHAnsi" w:cstheme="majorHAnsi"/>
          <w:bCs/>
          <w:lang w:val="fr-BE"/>
        </w:rPr>
        <w:t xml:space="preserve"> pour exercer la fonction (CP ou PC)</w:t>
      </w:r>
      <w:r w:rsidRPr="001E6D97">
        <w:rPr>
          <w:rFonts w:asciiTheme="majorHAnsi" w:hAnsiTheme="majorHAnsi" w:cstheme="majorHAnsi"/>
          <w:bCs/>
          <w:lang w:val="fr-BE"/>
        </w:rPr>
        <w:t xml:space="preserve"> : </w:t>
      </w:r>
      <w:r w:rsidR="00CC6E57" w:rsidRPr="00BA521E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CC6E57" w:rsidRPr="00BA521E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="00CC6E57" w:rsidRPr="00BA521E">
        <w:rPr>
          <w:rFonts w:asciiTheme="majorHAnsi" w:hAnsiTheme="majorHAnsi" w:cstheme="majorHAnsi"/>
        </w:rPr>
        <w:fldChar w:fldCharType="end"/>
      </w:r>
      <w:r w:rsidR="00CC6E57" w:rsidRPr="00BA521E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>oui</w:t>
      </w:r>
      <w:r w:rsidR="00CC6E57">
        <w:rPr>
          <w:rFonts w:asciiTheme="majorHAnsi" w:hAnsiTheme="majorHAnsi" w:cstheme="majorHAnsi"/>
          <w:bCs/>
          <w:lang w:val="fr-BE"/>
        </w:rPr>
        <w:t xml:space="preserve">  </w:t>
      </w:r>
      <w:r w:rsidR="00CC6E57" w:rsidRPr="00BA521E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CC6E57" w:rsidRPr="00BA521E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="00CC6E57" w:rsidRPr="00BA521E">
        <w:rPr>
          <w:rFonts w:asciiTheme="majorHAnsi" w:hAnsiTheme="majorHAnsi" w:cstheme="majorHAnsi"/>
        </w:rPr>
        <w:fldChar w:fldCharType="end"/>
      </w:r>
      <w:r w:rsidR="00CC6E57" w:rsidRPr="00BA521E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 xml:space="preserve"> non </w:t>
      </w:r>
    </w:p>
    <w:p w14:paraId="49D674B9" w14:textId="77777777" w:rsidR="00B93B79" w:rsidRPr="00B93B79" w:rsidRDefault="001E6D97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Si non, </w:t>
      </w:r>
      <w:r w:rsidR="00CC6E57">
        <w:rPr>
          <w:rFonts w:asciiTheme="majorHAnsi" w:hAnsiTheme="majorHAnsi" w:cstheme="majorHAnsi"/>
          <w:bCs/>
          <w:lang w:val="fr-BE"/>
        </w:rPr>
        <w:t xml:space="preserve">date de </w:t>
      </w:r>
      <w:r w:rsidRPr="001E6D97">
        <w:rPr>
          <w:rFonts w:asciiTheme="majorHAnsi" w:hAnsiTheme="majorHAnsi" w:cstheme="majorHAnsi"/>
          <w:bCs/>
          <w:lang w:val="fr-BE"/>
        </w:rPr>
        <w:t>programmation de la formation</w:t>
      </w:r>
      <w:r w:rsidR="00CC6E57">
        <w:rPr>
          <w:rFonts w:asciiTheme="majorHAnsi" w:hAnsiTheme="majorHAnsi" w:cstheme="majorHAnsi"/>
          <w:bCs/>
          <w:lang w:val="fr-BE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 xml:space="preserve">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53DAA4BA" w14:textId="77777777" w:rsidR="00B93B79" w:rsidRDefault="00B93B79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Temps </w:t>
      </w:r>
      <w:r w:rsidRPr="001E6D97">
        <w:rPr>
          <w:rFonts w:asciiTheme="majorHAnsi" w:hAnsiTheme="majorHAnsi" w:cstheme="majorHAnsi"/>
          <w:bCs/>
          <w:lang w:val="fr-BE"/>
        </w:rPr>
        <w:t xml:space="preserve">de travail </w:t>
      </w:r>
      <w:r>
        <w:rPr>
          <w:rFonts w:asciiTheme="majorHAnsi" w:hAnsiTheme="majorHAnsi" w:cstheme="majorHAnsi"/>
          <w:bCs/>
          <w:lang w:val="fr-BE"/>
        </w:rPr>
        <w:t>contractuel a</w:t>
      </w:r>
      <w:r w:rsidR="001E6D97" w:rsidRPr="001E6D97">
        <w:rPr>
          <w:rFonts w:asciiTheme="majorHAnsi" w:hAnsiTheme="majorHAnsi" w:cstheme="majorHAnsi"/>
          <w:bCs/>
          <w:lang w:val="fr-BE"/>
        </w:rPr>
        <w:t xml:space="preserve">u moment de la demande :  </w:t>
      </w:r>
      <w:r w:rsidR="001E6D97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E6D97"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="001E6D97" w:rsidRPr="001E6D97">
        <w:rPr>
          <w:rFonts w:asciiTheme="majorHAnsi" w:hAnsiTheme="majorHAnsi" w:cstheme="majorHAnsi"/>
        </w:rPr>
      </w:r>
      <w:r w:rsidR="001E6D97" w:rsidRPr="001E6D97">
        <w:rPr>
          <w:rFonts w:asciiTheme="majorHAnsi" w:hAnsiTheme="majorHAnsi" w:cstheme="majorHAnsi"/>
        </w:rPr>
        <w:fldChar w:fldCharType="separate"/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</w:rPr>
        <w:fldChar w:fldCharType="end"/>
      </w:r>
      <w:r w:rsidRPr="00B93B79">
        <w:rPr>
          <w:rFonts w:asciiTheme="majorHAnsi" w:hAnsiTheme="majorHAnsi" w:cstheme="majorHAnsi"/>
          <w:lang w:val="fr-BE"/>
        </w:rPr>
        <w:t xml:space="preserve">  </w:t>
      </w:r>
      <w:r w:rsidRPr="00B93B79">
        <w:rPr>
          <w:rFonts w:asciiTheme="majorHAnsi" w:hAnsiTheme="majorHAnsi" w:cstheme="majorHAnsi"/>
          <w:lang w:val="fr-BE"/>
        </w:rPr>
        <w:t>h/sem</w:t>
      </w:r>
      <w:r>
        <w:rPr>
          <w:rFonts w:asciiTheme="majorHAnsi" w:hAnsiTheme="majorHAnsi" w:cstheme="majorHAnsi"/>
          <w:lang w:val="fr-BE"/>
        </w:rPr>
        <w:tab/>
      </w:r>
    </w:p>
    <w:p w14:paraId="768577D6" w14:textId="5A5D999B" w:rsidR="001E6D97" w:rsidRPr="00B93B79" w:rsidRDefault="00B93B79" w:rsidP="00B93B7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142"/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Temps </w:t>
      </w:r>
      <w:r w:rsidR="001E6D97" w:rsidRPr="001E6D97">
        <w:rPr>
          <w:rFonts w:asciiTheme="majorHAnsi" w:hAnsiTheme="majorHAnsi" w:cstheme="majorHAnsi"/>
          <w:bCs/>
          <w:lang w:val="fr-BE"/>
        </w:rPr>
        <w:t xml:space="preserve">de travail dédié à la fonction: </w:t>
      </w:r>
      <w:r w:rsidR="001E6D97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E6D97"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="001E6D97" w:rsidRPr="001E6D97">
        <w:rPr>
          <w:rFonts w:asciiTheme="majorHAnsi" w:hAnsiTheme="majorHAnsi" w:cstheme="majorHAnsi"/>
        </w:rPr>
      </w:r>
      <w:r w:rsidR="001E6D97" w:rsidRPr="001E6D97">
        <w:rPr>
          <w:rFonts w:asciiTheme="majorHAnsi" w:hAnsiTheme="majorHAnsi" w:cstheme="majorHAnsi"/>
        </w:rPr>
        <w:fldChar w:fldCharType="separate"/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</w:rPr>
        <w:fldChar w:fldCharType="end"/>
      </w:r>
      <w:r w:rsidRPr="00B93B79">
        <w:rPr>
          <w:rFonts w:asciiTheme="majorHAnsi" w:hAnsiTheme="majorHAnsi" w:cstheme="majorHAnsi"/>
          <w:lang w:val="fr-BE"/>
        </w:rPr>
        <w:t xml:space="preserve"> </w:t>
      </w:r>
      <w:r w:rsidRPr="00B93B79">
        <w:rPr>
          <w:rFonts w:asciiTheme="majorHAnsi" w:hAnsiTheme="majorHAnsi" w:cstheme="majorHAnsi"/>
          <w:lang w:val="fr-BE"/>
        </w:rPr>
        <w:t>h/sem</w:t>
      </w:r>
    </w:p>
    <w:p w14:paraId="66F4F489" w14:textId="4D09CB22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691746BA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F5E904" w14:textId="248DBCD6" w:rsidR="00233C8E" w:rsidRPr="00233C8E" w:rsidRDefault="001E6D97" w:rsidP="00B93B79">
      <w:pPr>
        <w:keepNext/>
        <w:keepLines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MISE EN OEUVRE DE L’EMBAUCHE COMPLÉMENTAIRE </w:t>
      </w:r>
    </w:p>
    <w:p w14:paraId="05B31B32" w14:textId="46C583BD" w:rsidR="00233C8E" w:rsidRPr="00CC6E57" w:rsidRDefault="001E6D97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50" w:line="360" w:lineRule="auto"/>
        <w:ind w:left="100" w:right="59"/>
        <w:rPr>
          <w:rFonts w:asciiTheme="majorHAnsi" w:hAnsiTheme="majorHAnsi"/>
        </w:rPr>
      </w:pPr>
      <w:r w:rsidRPr="00CC6E57">
        <w:rPr>
          <w:rFonts w:asciiTheme="majorHAnsi" w:eastAsia="Tw Cen MT" w:hAnsiTheme="majorHAnsi" w:cs="Tw Cen MT"/>
        </w:rPr>
        <w:t xml:space="preserve">Nom de la personne qui va bénéficier de l’embauche complémentaire : </w:t>
      </w:r>
      <w:r w:rsidRPr="00CC6E57">
        <w:rPr>
          <w:rFonts w:asciiTheme="majorHAnsi" w:hAnsiTheme="majorHAnsi"/>
        </w:rPr>
        <w:t xml:space="preserve"> </w:t>
      </w:r>
      <w:r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CC6E57">
        <w:rPr>
          <w:rFonts w:asciiTheme="majorHAnsi" w:hAnsiTheme="majorHAnsi" w:cstheme="majorHAnsi"/>
        </w:rPr>
        <w:instrText xml:space="preserve"> FORMTEXT </w:instrText>
      </w:r>
      <w:r w:rsidRPr="00CC6E57">
        <w:rPr>
          <w:rFonts w:asciiTheme="majorHAnsi" w:hAnsiTheme="majorHAnsi" w:cstheme="majorHAnsi"/>
        </w:rPr>
      </w:r>
      <w:r w:rsidRPr="00CC6E57">
        <w:rPr>
          <w:rFonts w:asciiTheme="majorHAnsi" w:hAnsiTheme="majorHAnsi" w:cstheme="majorHAnsi"/>
        </w:rPr>
        <w:fldChar w:fldCharType="separate"/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</w:rPr>
        <w:fldChar w:fldCharType="end"/>
      </w:r>
      <w:r w:rsidRPr="00CC6E57">
        <w:rPr>
          <w:rFonts w:asciiTheme="majorHAnsi" w:eastAsia="Tw Cen MT" w:hAnsiTheme="majorHAnsi" w:cs="Tw Cen MT"/>
        </w:rPr>
        <w:t xml:space="preserve"> </w:t>
      </w:r>
    </w:p>
    <w:p w14:paraId="52D1EF4D" w14:textId="7C972826" w:rsidR="001E6D97" w:rsidRPr="00CC6E57" w:rsidRDefault="00233C8E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10" w:right="59" w:hanging="10"/>
        <w:rPr>
          <w:rFonts w:asciiTheme="majorHAnsi" w:hAnsiTheme="majorHAnsi"/>
        </w:rPr>
      </w:pPr>
      <w:r w:rsidRPr="00CC6E57">
        <w:rPr>
          <w:rFonts w:asciiTheme="majorHAnsi" w:eastAsia="Tw Cen MT" w:hAnsiTheme="majorHAnsi" w:cs="Tw Cen MT"/>
        </w:rPr>
        <w:t xml:space="preserve"> </w:t>
      </w:r>
      <w:r w:rsidR="001E6D97" w:rsidRPr="00CC6E57">
        <w:rPr>
          <w:rFonts w:asciiTheme="majorHAnsi" w:eastAsia="Tw Cen MT" w:hAnsiTheme="majorHAnsi" w:cs="Tw Cen MT"/>
        </w:rPr>
        <w:t xml:space="preserve">Sa fonction et son régime de travail actuel : </w:t>
      </w:r>
      <w:r w:rsidR="001E6D97"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E6D97" w:rsidRPr="00CC6E57">
        <w:rPr>
          <w:rFonts w:asciiTheme="majorHAnsi" w:hAnsiTheme="majorHAnsi" w:cstheme="majorHAnsi"/>
        </w:rPr>
        <w:instrText xml:space="preserve"> FORMTEXT </w:instrText>
      </w:r>
      <w:r w:rsidR="001E6D97" w:rsidRPr="00CC6E57">
        <w:rPr>
          <w:rFonts w:asciiTheme="majorHAnsi" w:hAnsiTheme="majorHAnsi" w:cstheme="majorHAnsi"/>
        </w:rPr>
      </w:r>
      <w:r w:rsidR="001E6D97" w:rsidRPr="00CC6E57">
        <w:rPr>
          <w:rFonts w:asciiTheme="majorHAnsi" w:hAnsiTheme="majorHAnsi" w:cstheme="majorHAnsi"/>
        </w:rPr>
        <w:fldChar w:fldCharType="separate"/>
      </w:r>
      <w:r w:rsidR="001E6D97" w:rsidRPr="00CC6E57">
        <w:rPr>
          <w:rFonts w:asciiTheme="majorHAnsi" w:hAnsiTheme="majorHAnsi" w:cstheme="majorHAnsi"/>
          <w:noProof/>
        </w:rPr>
        <w:t> </w:t>
      </w:r>
      <w:r w:rsidR="001E6D97" w:rsidRPr="00CC6E57">
        <w:rPr>
          <w:rFonts w:asciiTheme="majorHAnsi" w:hAnsiTheme="majorHAnsi" w:cstheme="majorHAnsi"/>
          <w:noProof/>
        </w:rPr>
        <w:t> </w:t>
      </w:r>
      <w:r w:rsidR="001E6D97" w:rsidRPr="00CC6E57">
        <w:rPr>
          <w:rFonts w:asciiTheme="majorHAnsi" w:hAnsiTheme="majorHAnsi" w:cstheme="majorHAnsi"/>
          <w:noProof/>
        </w:rPr>
        <w:t> </w:t>
      </w:r>
      <w:r w:rsidR="001E6D97" w:rsidRPr="00CC6E57">
        <w:rPr>
          <w:rFonts w:asciiTheme="majorHAnsi" w:hAnsiTheme="majorHAnsi" w:cstheme="majorHAnsi"/>
          <w:noProof/>
        </w:rPr>
        <w:t> </w:t>
      </w:r>
      <w:r w:rsidR="001E6D97" w:rsidRPr="00CC6E57">
        <w:rPr>
          <w:rFonts w:asciiTheme="majorHAnsi" w:hAnsiTheme="majorHAnsi" w:cstheme="majorHAnsi"/>
          <w:noProof/>
        </w:rPr>
        <w:t> </w:t>
      </w:r>
      <w:r w:rsidR="001E6D97" w:rsidRPr="00CC6E57">
        <w:rPr>
          <w:rFonts w:asciiTheme="majorHAnsi" w:hAnsiTheme="majorHAnsi" w:cstheme="majorHAnsi"/>
        </w:rPr>
        <w:fldChar w:fldCharType="end"/>
      </w:r>
      <w:r w:rsidR="00B93B79" w:rsidRPr="00B93B79">
        <w:rPr>
          <w:rFonts w:asciiTheme="majorHAnsi" w:hAnsiTheme="majorHAnsi" w:cstheme="majorHAnsi"/>
        </w:rPr>
        <w:t xml:space="preserve"> </w:t>
      </w:r>
      <w:r w:rsidR="00B93B79">
        <w:rPr>
          <w:rFonts w:asciiTheme="majorHAnsi" w:hAnsiTheme="majorHAnsi" w:cstheme="majorHAnsi"/>
        </w:rPr>
        <w:t>h/sem</w:t>
      </w:r>
    </w:p>
    <w:p w14:paraId="55AB9E67" w14:textId="5C0DABA9" w:rsidR="00233C8E" w:rsidRPr="00CC6E57" w:rsidRDefault="001E6D97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10" w:right="59" w:hanging="10"/>
        <w:rPr>
          <w:rFonts w:asciiTheme="majorHAnsi" w:hAnsiTheme="majorHAnsi"/>
        </w:rPr>
      </w:pPr>
      <w:r w:rsidRPr="00CC6E57">
        <w:rPr>
          <w:rFonts w:asciiTheme="majorHAnsi" w:eastAsia="Tw Cen MT" w:hAnsiTheme="majorHAnsi" w:cs="Tw Cen MT"/>
        </w:rPr>
        <w:t>S’agit-il du</w:t>
      </w:r>
      <w:r w:rsidR="00CC6E57" w:rsidRPr="00CC6E57">
        <w:rPr>
          <w:rFonts w:asciiTheme="majorHAnsi" w:eastAsia="Tw Cen MT" w:hAnsiTheme="majorHAnsi" w:cs="Tw Cen MT"/>
        </w:rPr>
        <w:t>.de la</w:t>
      </w:r>
      <w:r w:rsidRPr="00CC6E57">
        <w:rPr>
          <w:rFonts w:asciiTheme="majorHAnsi" w:eastAsia="Tw Cen MT" w:hAnsiTheme="majorHAnsi" w:cs="Tw Cen MT"/>
        </w:rPr>
        <w:t xml:space="preserve"> conseiller</w:t>
      </w:r>
      <w:r w:rsidR="00CC6E57" w:rsidRPr="00CC6E57">
        <w:rPr>
          <w:rFonts w:asciiTheme="majorHAnsi" w:eastAsia="Tw Cen MT" w:hAnsiTheme="majorHAnsi" w:cs="Tw Cen MT"/>
        </w:rPr>
        <w:t>.ère</w:t>
      </w:r>
      <w:r w:rsidRPr="00CC6E57">
        <w:rPr>
          <w:rFonts w:asciiTheme="majorHAnsi" w:eastAsia="Tw Cen MT" w:hAnsiTheme="majorHAnsi" w:cs="Tw Cen MT"/>
        </w:rPr>
        <w:t xml:space="preserve"> en prévention</w:t>
      </w:r>
      <w:r w:rsidR="00CC6E57" w:rsidRPr="00CC6E57">
        <w:rPr>
          <w:rFonts w:asciiTheme="majorHAnsi" w:hAnsiTheme="majorHAnsi" w:cstheme="majorHAnsi"/>
          <w:lang w:val="fr-FR"/>
        </w:rPr>
        <w:t xml:space="preserve"> </w:t>
      </w:r>
      <w:r w:rsidR="00CC6E57">
        <w:rPr>
          <w:rFonts w:asciiTheme="majorHAnsi" w:eastAsia="Tw Cen MT" w:hAnsiTheme="majorHAnsi" w:cs="Tw Cen MT"/>
        </w:rPr>
        <w:t>/</w:t>
      </w:r>
      <w:r w:rsidR="00CC6E57" w:rsidRPr="00CC6E57">
        <w:rPr>
          <w:rFonts w:asciiTheme="majorHAnsi" w:eastAsia="Tw Cen MT" w:hAnsiTheme="majorHAnsi" w:cs="Tw Cen MT"/>
        </w:rPr>
        <w:t xml:space="preserve"> de la personne de confiance</w:t>
      </w:r>
      <w:r w:rsidRPr="00CC6E57">
        <w:rPr>
          <w:rFonts w:asciiTheme="majorHAnsi" w:eastAsia="Tw Cen MT" w:hAnsiTheme="majorHAnsi" w:cs="Tw Cen MT"/>
        </w:rPr>
        <w:t>?</w:t>
      </w:r>
      <w:r w:rsidR="00CC6E57" w:rsidRPr="00CC6E57">
        <w:rPr>
          <w:rFonts w:asciiTheme="majorHAnsi" w:hAnsiTheme="majorHAnsi" w:cstheme="majorHAnsi"/>
          <w:lang w:val="fr-FR"/>
        </w:rPr>
        <w:t xml:space="preserve"> </w:t>
      </w:r>
      <w:r w:rsidRPr="00CC6E57">
        <w:rPr>
          <w:rFonts w:asciiTheme="majorHAnsi" w:eastAsia="Tw Cen MT" w:hAnsiTheme="majorHAnsi" w:cs="Tw Cen MT"/>
        </w:rPr>
        <w:t xml:space="preserve"> </w:t>
      </w:r>
    </w:p>
    <w:p w14:paraId="10D4641A" w14:textId="1F5892A7" w:rsidR="00233C8E" w:rsidRPr="00CC6E57" w:rsidRDefault="00CC6E57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00" w:right="59"/>
        <w:rPr>
          <w:rFonts w:asciiTheme="majorHAnsi" w:hAnsiTheme="majorHAnsi"/>
        </w:rPr>
      </w:pPr>
      <w:r w:rsidRPr="00CC6E5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C6E5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CC6E57">
        <w:rPr>
          <w:rFonts w:asciiTheme="majorHAnsi" w:hAnsiTheme="majorHAnsi" w:cstheme="majorHAnsi"/>
        </w:rPr>
        <w:fldChar w:fldCharType="end"/>
      </w:r>
      <w:r w:rsidRPr="00CC6E57">
        <w:rPr>
          <w:rFonts w:asciiTheme="majorHAnsi" w:hAnsiTheme="majorHAnsi" w:cstheme="majorHAnsi"/>
          <w:lang w:val="fr-FR"/>
        </w:rPr>
        <w:t xml:space="preserve"> </w:t>
      </w:r>
      <w:r w:rsidR="00233C8E" w:rsidRPr="00CC6E57">
        <w:rPr>
          <w:rFonts w:asciiTheme="majorHAnsi" w:hAnsiTheme="majorHAnsi"/>
        </w:rPr>
        <w:t>OUI</w:t>
      </w:r>
    </w:p>
    <w:p w14:paraId="75ACF02F" w14:textId="55F43A61" w:rsidR="00CC6E57" w:rsidRPr="00CC6E57" w:rsidRDefault="00CC6E57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00" w:right="59"/>
        <w:rPr>
          <w:rFonts w:asciiTheme="majorHAnsi" w:eastAsia="Tw Cen MT" w:hAnsiTheme="majorHAnsi" w:cs="Tw Cen MT"/>
        </w:rPr>
      </w:pPr>
      <w:r w:rsidRPr="00CC6E5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C6E57">
        <w:rPr>
          <w:rFonts w:asciiTheme="majorHAnsi" w:hAnsiTheme="majorHAnsi" w:cstheme="majorHAnsi"/>
          <w:lang w:val="fr-FR"/>
        </w:rPr>
        <w:instrText xml:space="preserve"> FORMCHECKBOX </w:instrText>
      </w:r>
      <w:r w:rsidR="00FB5195">
        <w:rPr>
          <w:rFonts w:asciiTheme="majorHAnsi" w:hAnsiTheme="majorHAnsi" w:cstheme="majorHAnsi"/>
        </w:rPr>
      </w:r>
      <w:r w:rsidR="00FB5195">
        <w:rPr>
          <w:rFonts w:asciiTheme="majorHAnsi" w:hAnsiTheme="majorHAnsi" w:cstheme="majorHAnsi"/>
        </w:rPr>
        <w:fldChar w:fldCharType="separate"/>
      </w:r>
      <w:r w:rsidRPr="00CC6E57">
        <w:rPr>
          <w:rFonts w:asciiTheme="majorHAnsi" w:hAnsiTheme="majorHAnsi" w:cstheme="majorHAnsi"/>
        </w:rPr>
        <w:fldChar w:fldCharType="end"/>
      </w:r>
      <w:r w:rsidRPr="00CC6E57">
        <w:rPr>
          <w:rFonts w:asciiTheme="majorHAnsi" w:hAnsiTheme="majorHAnsi" w:cstheme="majorHAnsi"/>
          <w:lang w:val="fr-FR"/>
        </w:rPr>
        <w:t xml:space="preserve"> </w:t>
      </w:r>
      <w:r w:rsidR="001E6D97" w:rsidRPr="00CC6E57">
        <w:rPr>
          <w:rFonts w:asciiTheme="majorHAnsi" w:eastAsia="Tw Cen MT" w:hAnsiTheme="majorHAnsi" w:cs="Tw Cen MT"/>
        </w:rPr>
        <w:t xml:space="preserve">NON car </w:t>
      </w:r>
      <w:r w:rsidRPr="00CC6E57">
        <w:rPr>
          <w:rFonts w:asciiTheme="majorHAnsi" w:eastAsia="Tw Cen MT" w:hAnsiTheme="majorHAnsi" w:cs="Tw Cen MT"/>
        </w:rPr>
        <w:t xml:space="preserve">le.la </w:t>
      </w:r>
      <w:r>
        <w:rPr>
          <w:rFonts w:asciiTheme="majorHAnsi" w:eastAsia="Tw Cen MT" w:hAnsiTheme="majorHAnsi" w:cs="Tw Cen MT"/>
        </w:rPr>
        <w:t>CP</w:t>
      </w:r>
      <w:r w:rsidRPr="00CC6E57">
        <w:rPr>
          <w:rFonts w:asciiTheme="majorHAnsi" w:eastAsia="Tw Cen MT" w:hAnsiTheme="majorHAnsi" w:cs="Tw Cen MT"/>
        </w:rPr>
        <w:t xml:space="preserve"> / La </w:t>
      </w:r>
      <w:r>
        <w:rPr>
          <w:rFonts w:asciiTheme="majorHAnsi" w:eastAsia="Tw Cen MT" w:hAnsiTheme="majorHAnsi" w:cs="Tw Cen MT"/>
        </w:rPr>
        <w:t>PC</w:t>
      </w:r>
      <w:r w:rsidR="001E6D97" w:rsidRPr="00CC6E57">
        <w:rPr>
          <w:rFonts w:asciiTheme="majorHAnsi" w:eastAsia="Tw Cen MT" w:hAnsiTheme="majorHAnsi" w:cs="Tw Cen MT"/>
        </w:rPr>
        <w:t xml:space="preserve"> travaille déjà à temps plein (ou ne veut pas augmenter son régime de travail). </w:t>
      </w:r>
      <w:r w:rsidR="00233C8E" w:rsidRPr="00CC6E57">
        <w:rPr>
          <w:rFonts w:asciiTheme="majorHAnsi" w:eastAsia="Tw Cen MT" w:hAnsiTheme="majorHAnsi" w:cs="Tw Cen MT"/>
        </w:rPr>
        <w:t xml:space="preserve"> </w:t>
      </w:r>
    </w:p>
    <w:p w14:paraId="7002E0F1" w14:textId="77777777" w:rsidR="00491272" w:rsidRDefault="00491272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00" w:right="59"/>
        <w:rPr>
          <w:rFonts w:asciiTheme="majorHAnsi" w:eastAsia="Tw Cen MT" w:hAnsiTheme="majorHAnsi" w:cs="Tw Cen MT"/>
        </w:rPr>
      </w:pPr>
    </w:p>
    <w:p w14:paraId="7D280C27" w14:textId="54F25710" w:rsidR="00233C8E" w:rsidRPr="00CC6E57" w:rsidRDefault="00B93B79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00" w:right="59"/>
        <w:rPr>
          <w:rFonts w:asciiTheme="majorHAnsi" w:hAnsiTheme="majorHAnsi"/>
        </w:rPr>
      </w:pPr>
      <w:r>
        <w:rPr>
          <w:rFonts w:asciiTheme="majorHAnsi" w:eastAsia="Tw Cen MT" w:hAnsiTheme="majorHAnsi" w:cs="Tw Cen MT"/>
        </w:rPr>
        <w:t xml:space="preserve">Si c’est non, </w:t>
      </w:r>
      <w:r w:rsidR="001E6D97" w:rsidRPr="00CC6E57">
        <w:rPr>
          <w:rFonts w:asciiTheme="majorHAnsi" w:eastAsia="Tw Cen MT" w:hAnsiTheme="majorHAnsi" w:cs="Tw Cen MT"/>
        </w:rPr>
        <w:t>Précisez comment la personne bénéficiant de l’embauche complémentaire va alléger la charge de travail du</w:t>
      </w:r>
      <w:r w:rsidR="00CC6E57" w:rsidRPr="00CC6E57">
        <w:rPr>
          <w:rFonts w:asciiTheme="majorHAnsi" w:eastAsia="Tw Cen MT" w:hAnsiTheme="majorHAnsi" w:cs="Tw Cen MT"/>
        </w:rPr>
        <w:t>.de la</w:t>
      </w:r>
      <w:r w:rsidR="001E6D97" w:rsidRPr="00CC6E57">
        <w:rPr>
          <w:rFonts w:asciiTheme="majorHAnsi" w:eastAsia="Tw Cen MT" w:hAnsiTheme="majorHAnsi" w:cs="Tw Cen MT"/>
        </w:rPr>
        <w:t xml:space="preserve"> </w:t>
      </w:r>
      <w:r w:rsidR="00CC6E57">
        <w:rPr>
          <w:rFonts w:asciiTheme="majorHAnsi" w:eastAsia="Tw Cen MT" w:hAnsiTheme="majorHAnsi" w:cs="Tw Cen MT"/>
        </w:rPr>
        <w:t>CP</w:t>
      </w:r>
      <w:r w:rsidR="00CC6E57" w:rsidRPr="00CC6E57">
        <w:rPr>
          <w:rFonts w:asciiTheme="majorHAnsi" w:eastAsia="Tw Cen MT" w:hAnsiTheme="majorHAnsi" w:cs="Tw Cen MT"/>
        </w:rPr>
        <w:t xml:space="preserve"> / </w:t>
      </w:r>
      <w:r w:rsidR="00CC6E57">
        <w:rPr>
          <w:rFonts w:asciiTheme="majorHAnsi" w:eastAsia="Tw Cen MT" w:hAnsiTheme="majorHAnsi" w:cs="Tw Cen MT"/>
        </w:rPr>
        <w:t>PC</w:t>
      </w:r>
      <w:r w:rsidR="001E6D97" w:rsidRPr="00CC6E57">
        <w:rPr>
          <w:rFonts w:asciiTheme="majorHAnsi" w:eastAsia="Tw Cen MT" w:hAnsiTheme="majorHAnsi" w:cs="Tw Cen MT"/>
        </w:rPr>
        <w:t xml:space="preserve"> (de sorte que </w:t>
      </w:r>
      <w:r w:rsidR="00CC6E57">
        <w:rPr>
          <w:rFonts w:asciiTheme="majorHAnsi" w:eastAsia="Tw Cen MT" w:hAnsiTheme="majorHAnsi" w:cs="Tw Cen MT"/>
        </w:rPr>
        <w:t>la personne désignée</w:t>
      </w:r>
      <w:r w:rsidR="001E6D97" w:rsidRPr="00CC6E57">
        <w:rPr>
          <w:rFonts w:asciiTheme="majorHAnsi" w:eastAsia="Tw Cen MT" w:hAnsiTheme="majorHAnsi" w:cs="Tw Cen MT"/>
        </w:rPr>
        <w:t xml:space="preserve"> puisse davantage se consacrer à </w:t>
      </w:r>
      <w:r w:rsidR="00CC6E57">
        <w:rPr>
          <w:rFonts w:asciiTheme="majorHAnsi" w:eastAsia="Tw Cen MT" w:hAnsiTheme="majorHAnsi" w:cs="Tw Cen MT"/>
        </w:rPr>
        <w:t>s</w:t>
      </w:r>
      <w:r w:rsidR="001E6D97" w:rsidRPr="00CC6E57">
        <w:rPr>
          <w:rFonts w:asciiTheme="majorHAnsi" w:eastAsia="Tw Cen MT" w:hAnsiTheme="majorHAnsi" w:cs="Tw Cen MT"/>
        </w:rPr>
        <w:t>a fonction</w:t>
      </w:r>
      <w:r w:rsidR="00CC6E57">
        <w:rPr>
          <w:rFonts w:asciiTheme="majorHAnsi" w:eastAsia="Tw Cen MT" w:hAnsiTheme="majorHAnsi" w:cs="Tw Cen MT"/>
        </w:rPr>
        <w:t xml:space="preserve"> de CP/PC</w:t>
      </w:r>
      <w:r w:rsidR="001E6D97" w:rsidRPr="00CC6E57">
        <w:rPr>
          <w:rFonts w:asciiTheme="majorHAnsi" w:eastAsia="Tw Cen MT" w:hAnsiTheme="majorHAnsi" w:cs="Tw Cen MT"/>
        </w:rPr>
        <w:t xml:space="preserve">) : </w:t>
      </w:r>
      <w:r w:rsidR="00233C8E"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CC6E57">
        <w:rPr>
          <w:rFonts w:asciiTheme="majorHAnsi" w:hAnsiTheme="majorHAnsi" w:cstheme="majorHAnsi"/>
        </w:rPr>
        <w:instrText xml:space="preserve"> FORMTEXT </w:instrText>
      </w:r>
      <w:r w:rsidR="00233C8E" w:rsidRPr="00CC6E57">
        <w:rPr>
          <w:rFonts w:asciiTheme="majorHAnsi" w:hAnsiTheme="majorHAnsi" w:cstheme="majorHAnsi"/>
        </w:rPr>
      </w:r>
      <w:r w:rsidR="00233C8E" w:rsidRPr="00CC6E57">
        <w:rPr>
          <w:rFonts w:asciiTheme="majorHAnsi" w:hAnsiTheme="majorHAnsi" w:cstheme="majorHAnsi"/>
        </w:rPr>
        <w:fldChar w:fldCharType="separate"/>
      </w:r>
      <w:r w:rsidR="00233C8E" w:rsidRPr="00CC6E57">
        <w:rPr>
          <w:rFonts w:cstheme="majorHAnsi"/>
          <w:noProof/>
        </w:rPr>
        <w:t> </w:t>
      </w:r>
      <w:r w:rsidR="00233C8E" w:rsidRPr="00CC6E57">
        <w:rPr>
          <w:rFonts w:cstheme="majorHAnsi"/>
          <w:noProof/>
        </w:rPr>
        <w:t> </w:t>
      </w:r>
      <w:r w:rsidR="00233C8E" w:rsidRPr="00CC6E57">
        <w:rPr>
          <w:rFonts w:cstheme="majorHAnsi"/>
          <w:noProof/>
        </w:rPr>
        <w:t> </w:t>
      </w:r>
      <w:r w:rsidR="00233C8E" w:rsidRPr="00CC6E57">
        <w:rPr>
          <w:rFonts w:cstheme="majorHAnsi"/>
          <w:noProof/>
        </w:rPr>
        <w:t> </w:t>
      </w:r>
      <w:r w:rsidR="00233C8E" w:rsidRPr="00CC6E57">
        <w:rPr>
          <w:rFonts w:cstheme="majorHAnsi"/>
          <w:noProof/>
        </w:rPr>
        <w:t> </w:t>
      </w:r>
      <w:r w:rsidR="00233C8E" w:rsidRPr="00CC6E57">
        <w:rPr>
          <w:rFonts w:asciiTheme="majorHAnsi" w:hAnsiTheme="majorHAnsi" w:cstheme="majorHAnsi"/>
        </w:rPr>
        <w:fldChar w:fldCharType="end"/>
      </w:r>
    </w:p>
    <w:p w14:paraId="2A3633FA" w14:textId="245C2157" w:rsidR="001E6D97" w:rsidRPr="00CC6E57" w:rsidRDefault="001E6D97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360" w:lineRule="auto"/>
        <w:ind w:left="110" w:right="59" w:hanging="10"/>
        <w:rPr>
          <w:rFonts w:asciiTheme="majorHAnsi" w:hAnsiTheme="majorHAnsi"/>
        </w:rPr>
      </w:pPr>
      <w:r w:rsidRPr="00CC6E57">
        <w:rPr>
          <w:rFonts w:asciiTheme="majorHAnsi" w:eastAsia="Tw Cen MT" w:hAnsiTheme="majorHAnsi" w:cs="Tw Cen MT"/>
        </w:rPr>
        <w:t xml:space="preserve">Volume de temps de travail dédié à la fonction de </w:t>
      </w:r>
      <w:r w:rsidR="00CC6E57">
        <w:rPr>
          <w:rFonts w:asciiTheme="majorHAnsi" w:eastAsia="Tw Cen MT" w:hAnsiTheme="majorHAnsi" w:cs="Tw Cen MT"/>
        </w:rPr>
        <w:t>C</w:t>
      </w:r>
      <w:r w:rsidR="00B93B79">
        <w:rPr>
          <w:rFonts w:asciiTheme="majorHAnsi" w:eastAsia="Tw Cen MT" w:hAnsiTheme="majorHAnsi" w:cs="Tw Cen MT"/>
        </w:rPr>
        <w:t>P/</w:t>
      </w:r>
      <w:r w:rsidR="00CC6E57">
        <w:rPr>
          <w:rFonts w:asciiTheme="majorHAnsi" w:eastAsia="Tw Cen MT" w:hAnsiTheme="majorHAnsi" w:cs="Tw Cen MT"/>
        </w:rPr>
        <w:t>PC</w:t>
      </w:r>
      <w:r w:rsidRPr="00CC6E57">
        <w:rPr>
          <w:rFonts w:asciiTheme="majorHAnsi" w:eastAsia="Tw Cen MT" w:hAnsiTheme="majorHAnsi" w:cs="Tw Cen MT"/>
        </w:rPr>
        <w:t xml:space="preserve"> pour lequel un financement est demandé : </w:t>
      </w:r>
      <w:r w:rsidR="00233C8E"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CC6E57">
        <w:rPr>
          <w:rFonts w:asciiTheme="majorHAnsi" w:hAnsiTheme="majorHAnsi" w:cstheme="majorHAnsi"/>
        </w:rPr>
        <w:instrText xml:space="preserve"> FORMTEXT </w:instrText>
      </w:r>
      <w:r w:rsidR="00233C8E" w:rsidRPr="00CC6E57">
        <w:rPr>
          <w:rFonts w:asciiTheme="majorHAnsi" w:hAnsiTheme="majorHAnsi" w:cstheme="majorHAnsi"/>
        </w:rPr>
      </w:r>
      <w:r w:rsidR="00233C8E" w:rsidRPr="00CC6E57">
        <w:rPr>
          <w:rFonts w:asciiTheme="majorHAnsi" w:hAnsiTheme="majorHAnsi" w:cstheme="majorHAnsi"/>
        </w:rPr>
        <w:fldChar w:fldCharType="separate"/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</w:rPr>
        <w:fldChar w:fldCharType="end"/>
      </w:r>
      <w:r w:rsidR="00B93B79">
        <w:rPr>
          <w:rFonts w:asciiTheme="majorHAnsi" w:hAnsiTheme="majorHAnsi" w:cstheme="majorHAnsi"/>
        </w:rPr>
        <w:t>h/sem</w:t>
      </w:r>
    </w:p>
    <w:p w14:paraId="2186A5CC" w14:textId="5927907E" w:rsidR="00E8013D" w:rsidRPr="00CC6E57" w:rsidRDefault="00E8013D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360" w:lineRule="auto"/>
        <w:ind w:left="110" w:right="59" w:hanging="10"/>
        <w:rPr>
          <w:rFonts w:asciiTheme="majorHAnsi" w:eastAsia="Tw Cen MT" w:hAnsiTheme="majorHAnsi" w:cs="Tw Cen MT"/>
        </w:rPr>
      </w:pPr>
      <w:r w:rsidRPr="00CC6E57">
        <w:rPr>
          <w:rFonts w:asciiTheme="majorHAnsi" w:eastAsia="Tw Cen MT" w:hAnsiTheme="majorHAnsi" w:cs="Tw Cen MT"/>
        </w:rPr>
        <w:t xml:space="preserve">Période du financement du : </w:t>
      </w:r>
      <w:r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CC6E57">
        <w:rPr>
          <w:rFonts w:asciiTheme="majorHAnsi" w:hAnsiTheme="majorHAnsi" w:cstheme="majorHAnsi"/>
        </w:rPr>
        <w:instrText xml:space="preserve"> FORMTEXT </w:instrText>
      </w:r>
      <w:r w:rsidRPr="00CC6E57">
        <w:rPr>
          <w:rFonts w:asciiTheme="majorHAnsi" w:hAnsiTheme="majorHAnsi" w:cstheme="majorHAnsi"/>
        </w:rPr>
      </w:r>
      <w:r w:rsidRPr="00CC6E57">
        <w:rPr>
          <w:rFonts w:asciiTheme="majorHAnsi" w:hAnsiTheme="majorHAnsi" w:cstheme="majorHAnsi"/>
        </w:rPr>
        <w:fldChar w:fldCharType="separate"/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</w:rPr>
        <w:fldChar w:fldCharType="end"/>
      </w:r>
      <w:r w:rsidRPr="00CC6E57">
        <w:rPr>
          <w:rFonts w:asciiTheme="majorHAnsi" w:hAnsiTheme="majorHAnsi" w:cstheme="majorHAnsi"/>
        </w:rPr>
        <w:t xml:space="preserve"> /</w:t>
      </w:r>
      <w:proofErr w:type="gramStart"/>
      <w:r w:rsidRPr="00CC6E57">
        <w:rPr>
          <w:rFonts w:asciiTheme="majorHAnsi" w:hAnsiTheme="majorHAnsi" w:cstheme="majorHAnsi"/>
        </w:rPr>
        <w:t>202..</w:t>
      </w:r>
      <w:proofErr w:type="gramEnd"/>
      <w:r w:rsidRPr="00CC6E57">
        <w:rPr>
          <w:rFonts w:asciiTheme="majorHAnsi" w:hAnsiTheme="majorHAnsi" w:cstheme="majorHAnsi"/>
        </w:rPr>
        <w:t xml:space="preserve"> </w:t>
      </w:r>
      <w:proofErr w:type="gramStart"/>
      <w:r w:rsidRPr="00CC6E57">
        <w:rPr>
          <w:rFonts w:asciiTheme="majorHAnsi" w:hAnsiTheme="majorHAnsi" w:cstheme="majorHAnsi"/>
        </w:rPr>
        <w:t>au</w:t>
      </w:r>
      <w:proofErr w:type="gramEnd"/>
      <w:r w:rsidRPr="00CC6E57">
        <w:rPr>
          <w:rFonts w:asciiTheme="majorHAnsi" w:hAnsiTheme="majorHAnsi" w:cstheme="majorHAnsi"/>
        </w:rPr>
        <w:t xml:space="preserve"> </w:t>
      </w:r>
      <w:r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CC6E57">
        <w:rPr>
          <w:rFonts w:asciiTheme="majorHAnsi" w:hAnsiTheme="majorHAnsi" w:cstheme="majorHAnsi"/>
        </w:rPr>
        <w:instrText xml:space="preserve"> FORMTEXT </w:instrText>
      </w:r>
      <w:r w:rsidRPr="00CC6E57">
        <w:rPr>
          <w:rFonts w:asciiTheme="majorHAnsi" w:hAnsiTheme="majorHAnsi" w:cstheme="majorHAnsi"/>
        </w:rPr>
      </w:r>
      <w:r w:rsidRPr="00CC6E57">
        <w:rPr>
          <w:rFonts w:asciiTheme="majorHAnsi" w:hAnsiTheme="majorHAnsi" w:cstheme="majorHAnsi"/>
        </w:rPr>
        <w:fldChar w:fldCharType="separate"/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  <w:noProof/>
        </w:rPr>
        <w:t> </w:t>
      </w:r>
      <w:r w:rsidRPr="00CC6E57">
        <w:rPr>
          <w:rFonts w:asciiTheme="majorHAnsi" w:hAnsiTheme="majorHAnsi" w:cstheme="majorHAnsi"/>
        </w:rPr>
        <w:fldChar w:fldCharType="end"/>
      </w:r>
      <w:r w:rsidRPr="00CC6E57">
        <w:rPr>
          <w:rFonts w:asciiTheme="majorHAnsi" w:hAnsiTheme="majorHAnsi" w:cstheme="majorHAnsi"/>
        </w:rPr>
        <w:t xml:space="preserve"> /202..</w:t>
      </w:r>
    </w:p>
    <w:p w14:paraId="457839B2" w14:textId="1BBAF408" w:rsidR="00233C8E" w:rsidRPr="001E6D97" w:rsidRDefault="001E6D97" w:rsidP="0088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360" w:lineRule="auto"/>
        <w:ind w:left="110" w:right="59" w:hanging="10"/>
        <w:rPr>
          <w:rFonts w:asciiTheme="majorHAnsi" w:hAnsiTheme="majorHAnsi"/>
        </w:rPr>
      </w:pPr>
      <w:r w:rsidRPr="00CC6E57">
        <w:rPr>
          <w:rFonts w:asciiTheme="majorHAnsi" w:eastAsia="Tw Cen MT" w:hAnsiTheme="majorHAnsi" w:cs="Tw Cen MT"/>
        </w:rPr>
        <w:t xml:space="preserve">Motivations du volume de temps de financement:  </w:t>
      </w:r>
      <w:r w:rsidR="00233C8E" w:rsidRPr="00CC6E5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CC6E57">
        <w:rPr>
          <w:rFonts w:asciiTheme="majorHAnsi" w:hAnsiTheme="majorHAnsi" w:cstheme="majorHAnsi"/>
        </w:rPr>
        <w:instrText xml:space="preserve"> FORMTEXT </w:instrText>
      </w:r>
      <w:r w:rsidR="00233C8E" w:rsidRPr="00CC6E57">
        <w:rPr>
          <w:rFonts w:asciiTheme="majorHAnsi" w:hAnsiTheme="majorHAnsi" w:cstheme="majorHAnsi"/>
        </w:rPr>
      </w:r>
      <w:r w:rsidR="00233C8E" w:rsidRPr="00CC6E57">
        <w:rPr>
          <w:rFonts w:asciiTheme="majorHAnsi" w:hAnsiTheme="majorHAnsi" w:cstheme="majorHAnsi"/>
        </w:rPr>
        <w:fldChar w:fldCharType="separate"/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  <w:noProof/>
        </w:rPr>
        <w:t> </w:t>
      </w:r>
      <w:r w:rsidR="00233C8E" w:rsidRPr="00CC6E57">
        <w:rPr>
          <w:rFonts w:asciiTheme="majorHAnsi" w:hAnsiTheme="majorHAnsi" w:cstheme="majorHAnsi"/>
        </w:rPr>
        <w:fldChar w:fldCharType="end"/>
      </w:r>
    </w:p>
    <w:p w14:paraId="7EB5BB1C" w14:textId="77777777" w:rsidR="001E6D97" w:rsidRPr="001E6D97" w:rsidRDefault="001E6D97" w:rsidP="001E6D97">
      <w:pPr>
        <w:spacing w:after="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4"/>
        </w:rPr>
        <w:lastRenderedPageBreak/>
        <w:t xml:space="preserve"> </w:t>
      </w:r>
    </w:p>
    <w:p w14:paraId="405C9A9B" w14:textId="397C7F7A" w:rsidR="00233C8E" w:rsidRPr="001E6D97" w:rsidRDefault="001E6D97" w:rsidP="00491272">
      <w:pPr>
        <w:keepNext/>
        <w:keepLines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MONTANT DE L’EMBAUCHE COMPLEMENTAIRE </w:t>
      </w:r>
    </w:p>
    <w:p w14:paraId="2ADE4DB0" w14:textId="23257651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Coût salarial (incluant pécule de vacances et prime de fin d’année) demandé pour la </w:t>
      </w:r>
      <w:r w:rsidRPr="00491272">
        <w:rPr>
          <w:rFonts w:asciiTheme="majorHAnsi" w:eastAsia="Tw Cen MT" w:hAnsiTheme="majorHAnsi" w:cs="Tw Cen MT"/>
          <w:sz w:val="24"/>
          <w:u w:val="single"/>
        </w:rPr>
        <w:t>durée totale</w:t>
      </w:r>
      <w:r w:rsidRPr="001E6D97">
        <w:rPr>
          <w:rFonts w:asciiTheme="majorHAnsi" w:eastAsia="Tw Cen MT" w:hAnsiTheme="majorHAnsi" w:cs="Tw Cen MT"/>
          <w:sz w:val="24"/>
        </w:rPr>
        <w:t xml:space="preserve"> de l’embauche complémentaire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2D57339A" w14:textId="42A05B32" w:rsidR="001E6D97" w:rsidRPr="001E6D97" w:rsidRDefault="00935BA6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>Sala</w:t>
      </w:r>
      <w:r>
        <w:rPr>
          <w:rFonts w:asciiTheme="majorHAnsi" w:eastAsia="Tw Cen MT" w:hAnsiTheme="majorHAnsi" w:cs="Tw Cen MT"/>
          <w:sz w:val="24"/>
        </w:rPr>
        <w:t>ire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  <w:r w:rsidR="00CC6E57">
        <w:rPr>
          <w:rFonts w:asciiTheme="majorHAnsi" w:eastAsia="Tw Cen MT" w:hAnsiTheme="majorHAnsi" w:cs="Tw Cen MT"/>
          <w:sz w:val="24"/>
        </w:rPr>
        <w:t>horaire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 </w:t>
      </w:r>
      <w:r>
        <w:rPr>
          <w:rFonts w:asciiTheme="majorHAnsi" w:eastAsia="Tw Cen MT" w:hAnsiTheme="majorHAnsi" w:cs="Tw Cen MT"/>
          <w:sz w:val="24"/>
        </w:rPr>
        <w:t>de la personne bénéficiant de l’embauche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31DFEF61" w14:textId="0EB1A0BE" w:rsidR="001E6D97" w:rsidRPr="001E6D97" w:rsidRDefault="001E6D97" w:rsidP="00935B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/>
        <w:ind w:left="100" w:right="59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16"/>
        </w:rPr>
        <w:t xml:space="preserve"> </w:t>
      </w:r>
      <w:r w:rsidR="00935BA6">
        <w:rPr>
          <w:rFonts w:asciiTheme="majorHAnsi" w:eastAsia="Tw Cen MT" w:hAnsiTheme="majorHAnsi" w:cs="Tw Cen MT"/>
          <w:bCs/>
          <w:szCs w:val="32"/>
        </w:rPr>
        <w:t>Coût de l’embauche pour l’année en cours</w:t>
      </w:r>
      <w:r w:rsidRPr="001E6D97">
        <w:rPr>
          <w:rFonts w:asciiTheme="majorHAnsi" w:eastAsia="Tw Cen MT" w:hAnsiTheme="majorHAnsi" w:cs="Tw Cen MT"/>
          <w:sz w:val="24"/>
        </w:rPr>
        <w:t xml:space="preserve">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76EF2EE2" w14:textId="77777777" w:rsidR="001E6D97" w:rsidRPr="001E6D97" w:rsidRDefault="001E6D97" w:rsidP="001E6D97">
      <w:pPr>
        <w:spacing w:after="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</w:t>
      </w:r>
    </w:p>
    <w:p w14:paraId="35171139" w14:textId="74578989" w:rsidR="001E6D97" w:rsidRPr="00233C8E" w:rsidRDefault="001E6D97" w:rsidP="00233C8E">
      <w:pPr>
        <w:keepNext/>
        <w:keepLines/>
        <w:spacing w:after="0"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POSITIONNEMENT PAR RAPPORT AU CAHIER DES CHARGES </w:t>
      </w:r>
    </w:p>
    <w:p w14:paraId="50FC9644" w14:textId="77777777" w:rsidR="001E6D97" w:rsidRPr="001E6D97" w:rsidRDefault="001E6D97" w:rsidP="001E6D97">
      <w:pPr>
        <w:keepNext/>
        <w:keepLines/>
        <w:numPr>
          <w:ilvl w:val="1"/>
          <w:numId w:val="0"/>
        </w:numPr>
        <w:spacing w:after="29"/>
        <w:ind w:left="429" w:hanging="444"/>
        <w:outlineLvl w:val="1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>Résumé du cahier des charges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051D9163" w14:textId="66E828D0" w:rsidR="001E6D97" w:rsidRPr="00491272" w:rsidRDefault="001E6D97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>Affecter le temps de travail supplémentaire financé aux activités de conseiller</w:t>
      </w:r>
      <w:r w:rsidR="00935BA6">
        <w:rPr>
          <w:rFonts w:asciiTheme="majorHAnsi" w:eastAsia="Tw Cen MT" w:hAnsiTheme="majorHAnsi" w:cs="Tw Cen MT"/>
          <w:sz w:val="24"/>
        </w:rPr>
        <w:t>.ère</w:t>
      </w:r>
      <w:r w:rsidRPr="001E6D97">
        <w:rPr>
          <w:rFonts w:asciiTheme="majorHAnsi" w:eastAsia="Tw Cen MT" w:hAnsiTheme="majorHAnsi" w:cs="Tw Cen MT"/>
          <w:sz w:val="24"/>
        </w:rPr>
        <w:t xml:space="preserve"> en prévention </w:t>
      </w:r>
      <w:r w:rsidR="00935BA6">
        <w:rPr>
          <w:rFonts w:asciiTheme="majorHAnsi" w:eastAsia="Tw Cen MT" w:hAnsiTheme="majorHAnsi" w:cs="Tw Cen MT"/>
          <w:sz w:val="24"/>
        </w:rPr>
        <w:t xml:space="preserve">/personne de confiance </w:t>
      </w:r>
      <w:r w:rsidRPr="001E6D97">
        <w:rPr>
          <w:rFonts w:asciiTheme="majorHAnsi" w:eastAsia="Tw Cen MT" w:hAnsiTheme="majorHAnsi" w:cs="Tw Cen MT"/>
          <w:sz w:val="24"/>
        </w:rPr>
        <w:t xml:space="preserve">(joindre une copie de l’avenant au contrat de travail reprenant le temps </w:t>
      </w:r>
      <w:r w:rsidR="00935BA6">
        <w:rPr>
          <w:rFonts w:asciiTheme="majorHAnsi" w:eastAsia="Tw Cen MT" w:hAnsiTheme="majorHAnsi" w:cs="Tw Cen MT"/>
          <w:sz w:val="24"/>
        </w:rPr>
        <w:t xml:space="preserve">de travail </w:t>
      </w:r>
      <w:r w:rsidRPr="001E6D97">
        <w:rPr>
          <w:rFonts w:asciiTheme="majorHAnsi" w:eastAsia="Tw Cen MT" w:hAnsiTheme="majorHAnsi" w:cs="Tw Cen MT"/>
          <w:sz w:val="24"/>
        </w:rPr>
        <w:t xml:space="preserve">dédié à sa fonction de </w:t>
      </w:r>
      <w:r w:rsidR="00935BA6">
        <w:rPr>
          <w:rFonts w:asciiTheme="majorHAnsi" w:eastAsia="Tw Cen MT" w:hAnsiTheme="majorHAnsi" w:cs="Tw Cen MT"/>
          <w:sz w:val="24"/>
        </w:rPr>
        <w:t>CP/PC</w:t>
      </w:r>
      <w:r w:rsidRPr="001E6D97">
        <w:rPr>
          <w:rFonts w:asciiTheme="majorHAnsi" w:eastAsia="Tw Cen MT" w:hAnsiTheme="majorHAnsi" w:cs="Tw Cen MT"/>
          <w:sz w:val="24"/>
        </w:rPr>
        <w:t xml:space="preserve"> dans le mois qui suit l’accord de l’ABBET) </w:t>
      </w:r>
    </w:p>
    <w:p w14:paraId="07C9C53D" w14:textId="4FEB452D" w:rsidR="00491272" w:rsidRPr="001E6D97" w:rsidRDefault="00491272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>
        <w:rPr>
          <w:rFonts w:asciiTheme="majorHAnsi" w:eastAsia="Tw Cen MT" w:hAnsiTheme="majorHAnsi" w:cs="Tw Cen MT"/>
          <w:sz w:val="24"/>
        </w:rPr>
        <w:t xml:space="preserve">Fournir le contrat initial et l’avenant au contrat de la personne qui bénéficie de l’embauche </w:t>
      </w:r>
    </w:p>
    <w:p w14:paraId="5A5F3EE8" w14:textId="3EFEF46E" w:rsidR="001E6D97" w:rsidRPr="001E6D97" w:rsidRDefault="00491272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>
        <w:rPr>
          <w:rFonts w:asciiTheme="majorHAnsi" w:eastAsia="Tw Cen MT" w:hAnsiTheme="majorHAnsi" w:cs="Tw Cen MT"/>
          <w:sz w:val="24"/>
        </w:rPr>
        <w:t>S’assurer que le.la travailleur.euse a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suivi une formation de base de conseiller</w:t>
      </w:r>
      <w:r w:rsidR="00935BA6">
        <w:rPr>
          <w:rFonts w:asciiTheme="majorHAnsi" w:eastAsia="Tw Cen MT" w:hAnsiTheme="majorHAnsi" w:cs="Tw Cen MT"/>
          <w:sz w:val="24"/>
        </w:rPr>
        <w:t>.ère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en prévention</w:t>
      </w:r>
      <w:r w:rsidR="00935BA6">
        <w:rPr>
          <w:rFonts w:asciiTheme="majorHAnsi" w:eastAsia="Tw Cen MT" w:hAnsiTheme="majorHAnsi" w:cs="Tw Cen MT"/>
          <w:sz w:val="24"/>
        </w:rPr>
        <w:t>/ Personne de confiance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ou la suivr</w:t>
      </w:r>
      <w:r>
        <w:rPr>
          <w:rFonts w:asciiTheme="majorHAnsi" w:eastAsia="Tw Cen MT" w:hAnsiTheme="majorHAnsi" w:cs="Tw Cen MT"/>
          <w:sz w:val="24"/>
        </w:rPr>
        <w:t>a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dans les trois mois qui suivent le début du financement. </w:t>
      </w:r>
    </w:p>
    <w:p w14:paraId="12FD301D" w14:textId="7A6777F1" w:rsidR="001E6D97" w:rsidRPr="001E6D97" w:rsidRDefault="00491272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>
        <w:rPr>
          <w:rFonts w:asciiTheme="majorHAnsi" w:eastAsia="Tw Cen MT" w:hAnsiTheme="majorHAnsi" w:cs="Tw Cen MT"/>
          <w:sz w:val="24"/>
        </w:rPr>
        <w:t>Désigner pour la fonction un.e travailleur.euse n</w:t>
      </w:r>
      <w:r w:rsidR="001E6D97" w:rsidRPr="001E6D97">
        <w:rPr>
          <w:rFonts w:asciiTheme="majorHAnsi" w:eastAsia="Tw Cen MT" w:hAnsiTheme="majorHAnsi" w:cs="Tw Cen MT"/>
          <w:sz w:val="24"/>
        </w:rPr>
        <w:t>e pas fai</w:t>
      </w:r>
      <w:r>
        <w:rPr>
          <w:rFonts w:asciiTheme="majorHAnsi" w:eastAsia="Tw Cen MT" w:hAnsiTheme="majorHAnsi" w:cs="Tw Cen MT"/>
          <w:sz w:val="24"/>
        </w:rPr>
        <w:t>sant pas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 partie du personnel de direction </w:t>
      </w:r>
    </w:p>
    <w:p w14:paraId="162B763F" w14:textId="1CBCA40E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>Entamer une analyse participative des risques dans les 9 mois qui suivent le début du financement</w:t>
      </w:r>
      <w:r w:rsidR="00935BA6">
        <w:rPr>
          <w:rFonts w:asciiTheme="majorHAnsi" w:eastAsia="Tw Cen MT" w:hAnsiTheme="majorHAnsi" w:cs="Tw Cen MT"/>
          <w:sz w:val="24"/>
        </w:rPr>
        <w:t xml:space="preserve"> dans le cas où aucune analyse de risque n’a été réalisée au préalable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1C63FAB9" w14:textId="77777777" w:rsidR="001E6D97" w:rsidRPr="001E6D97" w:rsidRDefault="001E6D97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Transmettre le plan annuel d’action défini </w:t>
      </w:r>
      <w:proofErr w:type="gramStart"/>
      <w:r w:rsidRPr="001E6D97">
        <w:rPr>
          <w:rFonts w:asciiTheme="majorHAnsi" w:eastAsia="Tw Cen MT" w:hAnsiTheme="majorHAnsi" w:cs="Tw Cen MT"/>
          <w:sz w:val="24"/>
        </w:rPr>
        <w:t>suite à</w:t>
      </w:r>
      <w:proofErr w:type="gramEnd"/>
      <w:r w:rsidRPr="001E6D97">
        <w:rPr>
          <w:rFonts w:asciiTheme="majorHAnsi" w:eastAsia="Tw Cen MT" w:hAnsiTheme="majorHAnsi" w:cs="Tw Cen MT"/>
          <w:sz w:val="24"/>
        </w:rPr>
        <w:t xml:space="preserve"> l’analyse de risques ainsi que le plan global de prévention actualisé </w:t>
      </w:r>
    </w:p>
    <w:p w14:paraId="429648A6" w14:textId="2DC5A6B5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Participer aux intervisions entre </w:t>
      </w:r>
      <w:r w:rsidR="00935BA6">
        <w:rPr>
          <w:rFonts w:asciiTheme="majorHAnsi" w:eastAsia="Tw Cen MT" w:hAnsiTheme="majorHAnsi" w:cs="Tw Cen MT"/>
          <w:sz w:val="24"/>
        </w:rPr>
        <w:t>CP ou PC</w:t>
      </w:r>
      <w:r w:rsidRPr="001E6D97">
        <w:rPr>
          <w:rFonts w:asciiTheme="majorHAnsi" w:eastAsia="Tw Cen MT" w:hAnsiTheme="majorHAnsi" w:cs="Tw Cen MT"/>
          <w:sz w:val="24"/>
        </w:rPr>
        <w:t xml:space="preserve"> organisées par l’ABBET </w:t>
      </w:r>
    </w:p>
    <w:p w14:paraId="1A6DE00C" w14:textId="0EB575A1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Transmettre un rapport financier </w:t>
      </w:r>
      <w:r w:rsidR="00235282">
        <w:rPr>
          <w:rFonts w:asciiTheme="majorHAnsi" w:eastAsia="Tw Cen MT" w:hAnsiTheme="majorHAnsi" w:cs="Tw Cen MT"/>
          <w:sz w:val="24"/>
        </w:rPr>
        <w:t xml:space="preserve">(Tableau Excel fourni par l’ABBET + fiches de paies pour la période concernée) </w:t>
      </w:r>
      <w:r w:rsidRPr="001E6D97">
        <w:rPr>
          <w:rFonts w:asciiTheme="majorHAnsi" w:eastAsia="Tw Cen MT" w:hAnsiTheme="majorHAnsi" w:cs="Tw Cen MT"/>
          <w:sz w:val="24"/>
        </w:rPr>
        <w:t xml:space="preserve">concernant l’année </w:t>
      </w:r>
      <w:r w:rsidR="00233C8E">
        <w:rPr>
          <w:rFonts w:asciiTheme="majorHAnsi" w:eastAsia="Tw Cen MT" w:hAnsiTheme="majorHAnsi" w:cs="Tw Cen MT"/>
          <w:sz w:val="24"/>
        </w:rPr>
        <w:t xml:space="preserve">pour le </w:t>
      </w:r>
      <w:r w:rsidR="00B663E1">
        <w:rPr>
          <w:rFonts w:asciiTheme="majorHAnsi" w:eastAsia="Tw Cen MT" w:hAnsiTheme="majorHAnsi" w:cs="Tw Cen MT"/>
          <w:sz w:val="24"/>
        </w:rPr>
        <w:t>15</w:t>
      </w:r>
      <w:r w:rsidR="00233C8E">
        <w:rPr>
          <w:rFonts w:asciiTheme="majorHAnsi" w:eastAsia="Tw Cen MT" w:hAnsiTheme="majorHAnsi" w:cs="Tw Cen MT"/>
          <w:sz w:val="24"/>
        </w:rPr>
        <w:t xml:space="preserve"> janvier </w:t>
      </w:r>
      <w:r w:rsidR="00935BA6">
        <w:rPr>
          <w:rFonts w:asciiTheme="majorHAnsi" w:eastAsia="Tw Cen MT" w:hAnsiTheme="majorHAnsi" w:cs="Tw Cen MT"/>
          <w:sz w:val="24"/>
        </w:rPr>
        <w:t>de l’année suivante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0438FABD" w14:textId="77777777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Réaliser un rapport final au plus tard un mois après la fin du financement </w:t>
      </w:r>
    </w:p>
    <w:p w14:paraId="18F7D7FD" w14:textId="77777777" w:rsidR="001E6D97" w:rsidRPr="001E6D97" w:rsidRDefault="001E6D97" w:rsidP="001E6D97">
      <w:pPr>
        <w:spacing w:after="16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0"/>
        </w:rPr>
        <w:t xml:space="preserve"> </w:t>
      </w:r>
    </w:p>
    <w:p w14:paraId="789241D0" w14:textId="774C92C4" w:rsidR="001E6D97" w:rsidRPr="001E6D97" w:rsidRDefault="001E6D97" w:rsidP="001E6D97">
      <w:pPr>
        <w:spacing w:after="0"/>
        <w:rPr>
          <w:rFonts w:asciiTheme="majorHAnsi" w:hAnsiTheme="majorHAnsi"/>
        </w:rPr>
      </w:pPr>
    </w:p>
    <w:p w14:paraId="22BDD501" w14:textId="4B097C7A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Je déclare avoir pris connaissance des modalités décrites sur le site internet de l’ABBET et accepte les conditions dont, notamment, le principe que le paiement final est conditionné à la réception des documents justificatifs (</w:t>
      </w:r>
      <w:r w:rsidR="00935BA6">
        <w:rPr>
          <w:rFonts w:asciiTheme="majorHAnsi" w:hAnsiTheme="majorHAnsi" w:cstheme="majorHAnsi"/>
          <w:b/>
          <w:bCs/>
          <w:lang w:val="fr-FR"/>
        </w:rPr>
        <w:t>contrat, avenant de contrat, fiches de paie, tableau justificatif remis par l’ABBET</w:t>
      </w:r>
      <w:r w:rsidRPr="001E6D97">
        <w:rPr>
          <w:rFonts w:asciiTheme="majorHAnsi" w:hAnsiTheme="majorHAnsi" w:cstheme="majorHAnsi"/>
          <w:b/>
          <w:bCs/>
          <w:lang w:val="fr-FR"/>
        </w:rPr>
        <w:t>).</w:t>
      </w:r>
    </w:p>
    <w:p w14:paraId="67A151D7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32CD9413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13B6771E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14:paraId="5A04880C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</w:p>
    <w:p w14:paraId="7AE41F81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33BE3E55" w14:textId="77777777" w:rsidR="00043CBC" w:rsidRDefault="00043CBC" w:rsidP="00043CBC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42E44B36" w14:textId="77777777" w:rsidR="00043CBC" w:rsidRDefault="00043CBC" w:rsidP="00043CBC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154E50F6" w14:textId="77777777" w:rsidR="00043CBC" w:rsidRDefault="00043CBC" w:rsidP="00043CBC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1357AD6E" w14:textId="77777777" w:rsidR="00043CBC" w:rsidRDefault="00043CBC" w:rsidP="00043CBC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25A4FE40" w:rsidR="00AA2987" w:rsidRPr="00043CBC" w:rsidRDefault="00233C8E" w:rsidP="00043CBC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9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043CBC" w:rsidSect="00B93B7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991" w:bottom="720" w:left="993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F53" w14:textId="77777777" w:rsidR="007D71D9" w:rsidRDefault="007D71D9" w:rsidP="00FA70FD">
      <w:pPr>
        <w:spacing w:after="0" w:line="240" w:lineRule="auto"/>
      </w:pPr>
      <w:r>
        <w:separator/>
      </w:r>
    </w:p>
  </w:endnote>
  <w:endnote w:type="continuationSeparator" w:id="0">
    <w:p w14:paraId="461A2739" w14:textId="77777777" w:rsidR="007D71D9" w:rsidRDefault="007D71D9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64553E9F" w:rsidR="001E6D97" w:rsidRPr="00043CBC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BA521E" w:rsidRPr="00043CBC">
          <w:rPr>
            <w:rFonts w:cstheme="minorHAnsi"/>
            <w:noProof/>
            <w:sz w:val="16"/>
            <w:szCs w:val="16"/>
            <w:lang w:val="fr-BE"/>
          </w:rPr>
          <w:t>5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Content>
      <w:sdt>
        <w:sdtPr>
          <w:id w:val="746310826"/>
          <w:docPartObj>
            <w:docPartGallery w:val="Page Numbers (Bottom of Page)"/>
            <w:docPartUnique/>
          </w:docPartObj>
        </w:sdtPr>
        <w:sdtContent>
          <w:p w14:paraId="19F30853" w14:textId="77777777" w:rsidR="00043CBC" w:rsidRPr="00043CBC" w:rsidRDefault="00043CBC" w:rsidP="00043CBC">
            <w:pPr>
              <w:pStyle w:val="Pieddepage"/>
              <w:ind w:firstLine="2832"/>
              <w:rPr>
                <w:lang w:val="fr-BE"/>
              </w:rPr>
            </w:pPr>
            <w:r w:rsidRPr="00043CBC">
              <w:rPr>
                <w:lang w:val="fr-BE"/>
              </w:rPr>
              <w:t xml:space="preserve">  </w:t>
            </w:r>
            <w:r w:rsidRPr="00043CBC">
              <w:rPr>
                <w:lang w:val="fr-BE"/>
              </w:rPr>
              <w:tab/>
              <w:t xml:space="preserve">  </w:t>
            </w:r>
            <w:r w:rsidRPr="00043CBC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043CBC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1B9307BC" w14:textId="77777777" w:rsidR="00043CBC" w:rsidRPr="00043CBC" w:rsidRDefault="00043CBC" w:rsidP="00043CBC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043CBC">
          <w:rPr>
            <w:sz w:val="16"/>
            <w:szCs w:val="16"/>
            <w:lang w:val="fr-BE"/>
          </w:rPr>
          <w:t>Square Sainctelette 13-15 1000 Bruxelles</w:t>
        </w:r>
      </w:p>
      <w:p w14:paraId="453FEB8E" w14:textId="4C56E206" w:rsidR="001E6D97" w:rsidRPr="00FA70FD" w:rsidRDefault="00043CBC" w:rsidP="00043CBC">
        <w:pPr>
          <w:pStyle w:val="Pieddepage"/>
          <w:ind w:firstLine="708"/>
          <w:jc w:val="center"/>
          <w:rPr>
            <w:lang w:val="fr-BE"/>
          </w:rPr>
        </w:pPr>
        <w:r w:rsidRPr="00043CBC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075CBDE9" w:rsidR="001E6D97" w:rsidRP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www.abbet.be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C308" w14:textId="77777777" w:rsidR="007D71D9" w:rsidRDefault="007D71D9" w:rsidP="00FA70FD">
      <w:pPr>
        <w:spacing w:after="0" w:line="240" w:lineRule="auto"/>
      </w:pPr>
      <w:r>
        <w:separator/>
      </w:r>
    </w:p>
  </w:footnote>
  <w:footnote w:type="continuationSeparator" w:id="0">
    <w:p w14:paraId="0453B981" w14:textId="77777777" w:rsidR="007D71D9" w:rsidRDefault="007D71D9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90E" w14:textId="5D3F2FC3" w:rsidR="001E6D97" w:rsidRDefault="001E6D97" w:rsidP="002A2169">
    <w:pPr>
      <w:pStyle w:val="En-tte"/>
    </w:pPr>
    <w:r>
      <w:t xml:space="preserve"> </w:t>
    </w:r>
  </w:p>
  <w:p w14:paraId="0F6EC4F0" w14:textId="77777777" w:rsidR="001E6D97" w:rsidRDefault="001E6D97" w:rsidP="002A2169">
    <w:pPr>
      <w:pStyle w:val="En-tte"/>
    </w:pPr>
  </w:p>
  <w:p w14:paraId="7B20B722" w14:textId="4EA5F45D" w:rsidR="001E6D97" w:rsidRDefault="001E6D97">
    <w:pPr>
      <w:pStyle w:val="En-tte"/>
      <w:rPr>
        <w:lang w:val="fr-BE"/>
      </w:rPr>
    </w:pPr>
  </w:p>
  <w:p w14:paraId="311E80E6" w14:textId="77777777" w:rsidR="001E6D97" w:rsidRPr="00FA70FD" w:rsidRDefault="001E6D97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50E8E637" w:rsidR="001E6D97" w:rsidRDefault="0036665B" w:rsidP="0036665B">
    <w:pPr>
      <w:pStyle w:val="En-tte"/>
      <w:jc w:val="center"/>
    </w:pPr>
    <w:r>
      <w:rPr>
        <w:noProof/>
      </w:rPr>
      <w:drawing>
        <wp:inline distT="0" distB="0" distL="0" distR="0" wp14:anchorId="3D695046" wp14:editId="0C39567D">
          <wp:extent cx="1685621" cy="533780"/>
          <wp:effectExtent l="0" t="0" r="0" b="0"/>
          <wp:docPr id="543368283" name="Image 543368283" descr="Une image contenant Graphique, cerc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Graphique, cerc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330" cy="546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1088">
    <w:abstractNumId w:val="7"/>
  </w:num>
  <w:num w:numId="2" w16cid:durableId="1430352978">
    <w:abstractNumId w:val="10"/>
  </w:num>
  <w:num w:numId="3" w16cid:durableId="1217661890">
    <w:abstractNumId w:val="26"/>
  </w:num>
  <w:num w:numId="4" w16cid:durableId="1413234271">
    <w:abstractNumId w:val="28"/>
  </w:num>
  <w:num w:numId="5" w16cid:durableId="322127286">
    <w:abstractNumId w:val="3"/>
  </w:num>
  <w:num w:numId="6" w16cid:durableId="583342781">
    <w:abstractNumId w:val="16"/>
  </w:num>
  <w:num w:numId="7" w16cid:durableId="965820707">
    <w:abstractNumId w:val="0"/>
  </w:num>
  <w:num w:numId="8" w16cid:durableId="1962300659">
    <w:abstractNumId w:val="29"/>
  </w:num>
  <w:num w:numId="9" w16cid:durableId="2075733423">
    <w:abstractNumId w:val="13"/>
  </w:num>
  <w:num w:numId="10" w16cid:durableId="2086032840">
    <w:abstractNumId w:val="4"/>
  </w:num>
  <w:num w:numId="11" w16cid:durableId="2006399918">
    <w:abstractNumId w:val="8"/>
  </w:num>
  <w:num w:numId="12" w16cid:durableId="29306760">
    <w:abstractNumId w:val="19"/>
  </w:num>
  <w:num w:numId="13" w16cid:durableId="2128085190">
    <w:abstractNumId w:val="22"/>
  </w:num>
  <w:num w:numId="14" w16cid:durableId="130830189">
    <w:abstractNumId w:val="6"/>
  </w:num>
  <w:num w:numId="15" w16cid:durableId="233711146">
    <w:abstractNumId w:val="30"/>
  </w:num>
  <w:num w:numId="16" w16cid:durableId="465661798">
    <w:abstractNumId w:val="25"/>
  </w:num>
  <w:num w:numId="17" w16cid:durableId="1141071505">
    <w:abstractNumId w:val="32"/>
  </w:num>
  <w:num w:numId="18" w16cid:durableId="1207597593">
    <w:abstractNumId w:val="31"/>
  </w:num>
  <w:num w:numId="19" w16cid:durableId="648174581">
    <w:abstractNumId w:val="24"/>
  </w:num>
  <w:num w:numId="20" w16cid:durableId="1420785490">
    <w:abstractNumId w:val="9"/>
  </w:num>
  <w:num w:numId="21" w16cid:durableId="2074769096">
    <w:abstractNumId w:val="27"/>
  </w:num>
  <w:num w:numId="22" w16cid:durableId="942152427">
    <w:abstractNumId w:val="17"/>
  </w:num>
  <w:num w:numId="23" w16cid:durableId="1690330461">
    <w:abstractNumId w:val="12"/>
  </w:num>
  <w:num w:numId="24" w16cid:durableId="1337726982">
    <w:abstractNumId w:val="21"/>
  </w:num>
  <w:num w:numId="25" w16cid:durableId="303237314">
    <w:abstractNumId w:val="1"/>
  </w:num>
  <w:num w:numId="26" w16cid:durableId="1650598281">
    <w:abstractNumId w:val="15"/>
  </w:num>
  <w:num w:numId="27" w16cid:durableId="1950239181">
    <w:abstractNumId w:val="14"/>
  </w:num>
  <w:num w:numId="28" w16cid:durableId="955529745">
    <w:abstractNumId w:val="2"/>
  </w:num>
  <w:num w:numId="29" w16cid:durableId="380522359">
    <w:abstractNumId w:val="23"/>
  </w:num>
  <w:num w:numId="30" w16cid:durableId="819611904">
    <w:abstractNumId w:val="20"/>
  </w:num>
  <w:num w:numId="31" w16cid:durableId="1104692662">
    <w:abstractNumId w:val="5"/>
  </w:num>
  <w:num w:numId="32" w16cid:durableId="291979966">
    <w:abstractNumId w:val="18"/>
  </w:num>
  <w:num w:numId="33" w16cid:durableId="1964071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31FBC"/>
    <w:rsid w:val="00035AED"/>
    <w:rsid w:val="00041C0A"/>
    <w:rsid w:val="00043CBC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55598"/>
    <w:rsid w:val="00160772"/>
    <w:rsid w:val="00167734"/>
    <w:rsid w:val="00170E67"/>
    <w:rsid w:val="00173F70"/>
    <w:rsid w:val="001906F6"/>
    <w:rsid w:val="00196195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25E80"/>
    <w:rsid w:val="002319F9"/>
    <w:rsid w:val="00231DAC"/>
    <w:rsid w:val="00232885"/>
    <w:rsid w:val="00232CA4"/>
    <w:rsid w:val="00233C8E"/>
    <w:rsid w:val="00235282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C3E0E"/>
    <w:rsid w:val="002D5EC6"/>
    <w:rsid w:val="00300991"/>
    <w:rsid w:val="00304BD4"/>
    <w:rsid w:val="003247F9"/>
    <w:rsid w:val="00340697"/>
    <w:rsid w:val="00352F04"/>
    <w:rsid w:val="00354ACF"/>
    <w:rsid w:val="0036665B"/>
    <w:rsid w:val="003850C3"/>
    <w:rsid w:val="00385AAE"/>
    <w:rsid w:val="00391102"/>
    <w:rsid w:val="00394C80"/>
    <w:rsid w:val="00394DE1"/>
    <w:rsid w:val="003A2854"/>
    <w:rsid w:val="003B1011"/>
    <w:rsid w:val="003D3B89"/>
    <w:rsid w:val="003D5E75"/>
    <w:rsid w:val="003E553B"/>
    <w:rsid w:val="003F09F6"/>
    <w:rsid w:val="003F416B"/>
    <w:rsid w:val="004006BA"/>
    <w:rsid w:val="00402B12"/>
    <w:rsid w:val="00402C98"/>
    <w:rsid w:val="00410742"/>
    <w:rsid w:val="00421F92"/>
    <w:rsid w:val="004267A5"/>
    <w:rsid w:val="00432C49"/>
    <w:rsid w:val="0043581F"/>
    <w:rsid w:val="0045062F"/>
    <w:rsid w:val="00471A9D"/>
    <w:rsid w:val="00491272"/>
    <w:rsid w:val="00493079"/>
    <w:rsid w:val="004A4C1B"/>
    <w:rsid w:val="004A61AB"/>
    <w:rsid w:val="004A7538"/>
    <w:rsid w:val="004B106E"/>
    <w:rsid w:val="004B20C5"/>
    <w:rsid w:val="004B5049"/>
    <w:rsid w:val="004C5C3D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64F4"/>
    <w:rsid w:val="006420E4"/>
    <w:rsid w:val="006628D1"/>
    <w:rsid w:val="006771A2"/>
    <w:rsid w:val="0068257B"/>
    <w:rsid w:val="00684685"/>
    <w:rsid w:val="00687602"/>
    <w:rsid w:val="00692CB0"/>
    <w:rsid w:val="006A71AC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C77A6"/>
    <w:rsid w:val="007D71D9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811A5"/>
    <w:rsid w:val="00881F19"/>
    <w:rsid w:val="008920CB"/>
    <w:rsid w:val="008A16D9"/>
    <w:rsid w:val="008A4DFB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5BA6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663E1"/>
    <w:rsid w:val="00B82D1F"/>
    <w:rsid w:val="00B8495C"/>
    <w:rsid w:val="00B93B79"/>
    <w:rsid w:val="00B96E9D"/>
    <w:rsid w:val="00BA521E"/>
    <w:rsid w:val="00BA65E1"/>
    <w:rsid w:val="00BD0DEA"/>
    <w:rsid w:val="00BE6F81"/>
    <w:rsid w:val="00BF31E7"/>
    <w:rsid w:val="00C131EA"/>
    <w:rsid w:val="00C15A66"/>
    <w:rsid w:val="00C62E35"/>
    <w:rsid w:val="00C65CB0"/>
    <w:rsid w:val="00C66603"/>
    <w:rsid w:val="00C746D7"/>
    <w:rsid w:val="00CA14CA"/>
    <w:rsid w:val="00CB022C"/>
    <w:rsid w:val="00CC4762"/>
    <w:rsid w:val="00CC4A09"/>
    <w:rsid w:val="00CC6E57"/>
    <w:rsid w:val="00D009DE"/>
    <w:rsid w:val="00D02445"/>
    <w:rsid w:val="00D032AA"/>
    <w:rsid w:val="00D03CBE"/>
    <w:rsid w:val="00D324F5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8013D"/>
    <w:rsid w:val="00E94AB8"/>
    <w:rsid w:val="00EA28F2"/>
    <w:rsid w:val="00EB0740"/>
    <w:rsid w:val="00EB26FB"/>
    <w:rsid w:val="00EB71AE"/>
    <w:rsid w:val="00F012F1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195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bet.be/Fiche-3-4-Le-CPPT-Comite-pour-la%23:~:text=Le%20Comit%C3%A9%20pour%20la%20pr%C3%A9vention,le%20bien%2D%C3%AAtre%20au%20travail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abbet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urses%20@abbe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BA3C-5A13-4CE7-A0B6-5F5CE77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6</cp:revision>
  <cp:lastPrinted>2020-03-10T16:02:00Z</cp:lastPrinted>
  <dcterms:created xsi:type="dcterms:W3CDTF">2024-02-15T10:11:00Z</dcterms:created>
  <dcterms:modified xsi:type="dcterms:W3CDTF">2024-02-27T15:15:00Z</dcterms:modified>
</cp:coreProperties>
</file>